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6E" w:rsidRPr="00631B7C" w:rsidRDefault="004F012B" w:rsidP="00631B7C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631B7C">
        <w:rPr>
          <w:rFonts w:ascii="Times New Roman" w:hAnsi="Times New Roman" w:cs="Times New Roman"/>
          <w:b/>
          <w:sz w:val="40"/>
          <w:szCs w:val="24"/>
        </w:rPr>
        <w:t>Bonitácia</w:t>
      </w:r>
      <w:r w:rsidR="00631B7C" w:rsidRPr="00631B7C">
        <w:rPr>
          <w:rFonts w:ascii="Times New Roman" w:hAnsi="Times New Roman" w:cs="Times New Roman"/>
          <w:b/>
          <w:sz w:val="40"/>
          <w:szCs w:val="24"/>
        </w:rPr>
        <w:t xml:space="preserve"> SKBO</w:t>
      </w:r>
    </w:p>
    <w:p w:rsidR="004F012B" w:rsidRPr="00631B7C" w:rsidRDefault="00D23AB8" w:rsidP="00631B7C">
      <w:pPr>
        <w:jc w:val="center"/>
        <w:rPr>
          <w:rFonts w:ascii="Times New Roman" w:hAnsi="Times New Roman" w:cs="Times New Roman"/>
          <w:sz w:val="40"/>
          <w:szCs w:val="24"/>
          <w:u w:val="single"/>
        </w:rPr>
      </w:pPr>
      <w:r w:rsidRPr="00631B7C">
        <w:rPr>
          <w:rFonts w:ascii="Times New Roman" w:hAnsi="Times New Roman" w:cs="Times New Roman"/>
          <w:sz w:val="40"/>
          <w:szCs w:val="24"/>
          <w:u w:val="single"/>
        </w:rPr>
        <w:t>Povahový test</w:t>
      </w:r>
    </w:p>
    <w:p w:rsidR="004F012B" w:rsidRPr="00631B7C" w:rsidRDefault="004F012B">
      <w:pPr>
        <w:rPr>
          <w:rFonts w:ascii="Times New Roman" w:hAnsi="Times New Roman" w:cs="Times New Roman"/>
          <w:b/>
          <w:sz w:val="24"/>
          <w:szCs w:val="24"/>
        </w:rPr>
      </w:pPr>
    </w:p>
    <w:p w:rsidR="004F012B" w:rsidRPr="00631B7C" w:rsidRDefault="004F012B">
      <w:pPr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>Variant testu úplný – varieta Malinois</w:t>
      </w:r>
      <w:r w:rsidR="00631B7C">
        <w:rPr>
          <w:rFonts w:ascii="Times New Roman" w:hAnsi="Times New Roman" w:cs="Times New Roman"/>
          <w:b/>
          <w:sz w:val="24"/>
          <w:szCs w:val="24"/>
        </w:rPr>
        <w:t xml:space="preserve"> (1-5)</w:t>
      </w:r>
    </w:p>
    <w:p w:rsidR="004F012B" w:rsidRPr="00631B7C" w:rsidRDefault="004F012B">
      <w:pPr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>Variant zjednodušený –</w:t>
      </w:r>
      <w:r w:rsidR="00D23AB8" w:rsidRPr="00631B7C">
        <w:rPr>
          <w:rFonts w:ascii="Times New Roman" w:hAnsi="Times New Roman" w:cs="Times New Roman"/>
          <w:b/>
          <w:sz w:val="24"/>
          <w:szCs w:val="24"/>
        </w:rPr>
        <w:t xml:space="preserve"> ostatné</w:t>
      </w:r>
      <w:r w:rsidRPr="00631B7C">
        <w:rPr>
          <w:rFonts w:ascii="Times New Roman" w:hAnsi="Times New Roman" w:cs="Times New Roman"/>
          <w:b/>
          <w:sz w:val="24"/>
          <w:szCs w:val="24"/>
        </w:rPr>
        <w:t xml:space="preserve"> variety </w:t>
      </w:r>
      <w:r w:rsidR="00631B7C">
        <w:rPr>
          <w:rFonts w:ascii="Times New Roman" w:hAnsi="Times New Roman" w:cs="Times New Roman"/>
          <w:b/>
          <w:sz w:val="24"/>
          <w:szCs w:val="24"/>
        </w:rPr>
        <w:t>(1-3)</w:t>
      </w:r>
    </w:p>
    <w:p w:rsidR="00D23AB8" w:rsidRPr="00631B7C" w:rsidRDefault="00D23AB8">
      <w:pPr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>Súčasťou povahového testu je i m</w:t>
      </w:r>
      <w:r w:rsidR="004F012B" w:rsidRPr="00631B7C">
        <w:rPr>
          <w:rFonts w:ascii="Times New Roman" w:hAnsi="Times New Roman" w:cs="Times New Roman"/>
          <w:sz w:val="24"/>
          <w:szCs w:val="24"/>
        </w:rPr>
        <w:t>eranie</w:t>
      </w:r>
      <w:r w:rsidR="005A466D" w:rsidRPr="00631B7C">
        <w:rPr>
          <w:rFonts w:ascii="Times New Roman" w:hAnsi="Times New Roman" w:cs="Times New Roman"/>
          <w:sz w:val="24"/>
          <w:szCs w:val="24"/>
        </w:rPr>
        <w:t xml:space="preserve"> a kontrola chrupu</w:t>
      </w:r>
      <w:r w:rsidRPr="00631B7C">
        <w:rPr>
          <w:rFonts w:ascii="Times New Roman" w:hAnsi="Times New Roman" w:cs="Times New Roman"/>
          <w:sz w:val="24"/>
          <w:szCs w:val="24"/>
        </w:rPr>
        <w:t xml:space="preserve">, ktoré budú realizované </w:t>
      </w:r>
      <w:r w:rsidR="004F012B" w:rsidRPr="00631B7C">
        <w:rPr>
          <w:rFonts w:ascii="Times New Roman" w:hAnsi="Times New Roman" w:cs="Times New Roman"/>
          <w:sz w:val="24"/>
          <w:szCs w:val="24"/>
        </w:rPr>
        <w:t xml:space="preserve">nasledovne: </w:t>
      </w:r>
      <w:r w:rsidR="005A466D" w:rsidRPr="00631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AB8" w:rsidRPr="00631B7C" w:rsidRDefault="00D23AB8" w:rsidP="00D23AB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 xml:space="preserve">meranie a kontrola chrupu </w:t>
      </w:r>
      <w:r w:rsidR="005A466D" w:rsidRPr="00631B7C">
        <w:rPr>
          <w:rFonts w:ascii="Times New Roman" w:hAnsi="Times New Roman" w:cs="Times New Roman"/>
          <w:sz w:val="24"/>
          <w:szCs w:val="24"/>
        </w:rPr>
        <w:t>bude prebiehať na vyvýšenej stabilnej podložke, cca 30 – 50 cm. P</w:t>
      </w:r>
      <w:r w:rsidR="004F012B" w:rsidRPr="00631B7C">
        <w:rPr>
          <w:rFonts w:ascii="Times New Roman" w:hAnsi="Times New Roman" w:cs="Times New Roman"/>
          <w:sz w:val="24"/>
          <w:szCs w:val="24"/>
        </w:rPr>
        <w:t xml:space="preserve">sovod postaví </w:t>
      </w:r>
      <w:r w:rsidRPr="00631B7C">
        <w:rPr>
          <w:rFonts w:ascii="Times New Roman" w:hAnsi="Times New Roman" w:cs="Times New Roman"/>
          <w:sz w:val="24"/>
          <w:szCs w:val="24"/>
        </w:rPr>
        <w:t>bonitovaného jedinca</w:t>
      </w:r>
      <w:r w:rsidR="004F012B" w:rsidRPr="00631B7C">
        <w:rPr>
          <w:rFonts w:ascii="Times New Roman" w:hAnsi="Times New Roman" w:cs="Times New Roman"/>
          <w:sz w:val="24"/>
          <w:szCs w:val="24"/>
        </w:rPr>
        <w:t xml:space="preserve"> do výstavn</w:t>
      </w:r>
      <w:r w:rsidRPr="00631B7C">
        <w:rPr>
          <w:rFonts w:ascii="Times New Roman" w:hAnsi="Times New Roman" w:cs="Times New Roman"/>
          <w:sz w:val="24"/>
          <w:szCs w:val="24"/>
        </w:rPr>
        <w:t>ého postoja, postaví sa pred neho</w:t>
      </w:r>
      <w:r w:rsidR="004F012B" w:rsidRPr="00631B7C">
        <w:rPr>
          <w:rFonts w:ascii="Times New Roman" w:hAnsi="Times New Roman" w:cs="Times New Roman"/>
          <w:sz w:val="24"/>
          <w:szCs w:val="24"/>
        </w:rPr>
        <w:t xml:space="preserve">, alebo vedľa </w:t>
      </w:r>
      <w:r w:rsidRPr="00631B7C">
        <w:rPr>
          <w:rFonts w:ascii="Times New Roman" w:hAnsi="Times New Roman" w:cs="Times New Roman"/>
          <w:sz w:val="24"/>
          <w:szCs w:val="24"/>
        </w:rPr>
        <w:t>neho,</w:t>
      </w:r>
      <w:r w:rsidR="004F012B" w:rsidRPr="00631B7C">
        <w:rPr>
          <w:rFonts w:ascii="Times New Roman" w:hAnsi="Times New Roman" w:cs="Times New Roman"/>
          <w:sz w:val="24"/>
          <w:szCs w:val="24"/>
        </w:rPr>
        <w:t xml:space="preserve"> pričom ho m</w:t>
      </w:r>
      <w:r w:rsidR="005825D2" w:rsidRPr="00631B7C">
        <w:rPr>
          <w:rFonts w:ascii="Times New Roman" w:hAnsi="Times New Roman" w:cs="Times New Roman"/>
          <w:sz w:val="24"/>
          <w:szCs w:val="24"/>
        </w:rPr>
        <w:t xml:space="preserve">ôže držať za </w:t>
      </w:r>
      <w:r w:rsidRPr="00631B7C">
        <w:rPr>
          <w:rFonts w:ascii="Times New Roman" w:hAnsi="Times New Roman" w:cs="Times New Roman"/>
          <w:sz w:val="24"/>
          <w:szCs w:val="24"/>
        </w:rPr>
        <w:t>vôdzku</w:t>
      </w:r>
      <w:r w:rsidR="005825D2" w:rsidRPr="00631B7C">
        <w:rPr>
          <w:rFonts w:ascii="Times New Roman" w:hAnsi="Times New Roman" w:cs="Times New Roman"/>
          <w:sz w:val="24"/>
          <w:szCs w:val="24"/>
        </w:rPr>
        <w:t xml:space="preserve">. Ak </w:t>
      </w:r>
      <w:r w:rsidRPr="00631B7C">
        <w:rPr>
          <w:rFonts w:ascii="Times New Roman" w:hAnsi="Times New Roman" w:cs="Times New Roman"/>
          <w:sz w:val="24"/>
          <w:szCs w:val="24"/>
        </w:rPr>
        <w:t>jedinec</w:t>
      </w:r>
      <w:r w:rsidR="005825D2" w:rsidRPr="00631B7C">
        <w:rPr>
          <w:rFonts w:ascii="Times New Roman" w:hAnsi="Times New Roman" w:cs="Times New Roman"/>
          <w:sz w:val="24"/>
          <w:szCs w:val="24"/>
        </w:rPr>
        <w:t xml:space="preserve"> nebude spolupracovať pri meraní </w:t>
      </w:r>
      <w:r w:rsidRPr="00631B7C">
        <w:rPr>
          <w:rFonts w:ascii="Times New Roman" w:hAnsi="Times New Roman" w:cs="Times New Roman"/>
          <w:sz w:val="24"/>
          <w:szCs w:val="24"/>
        </w:rPr>
        <w:t xml:space="preserve">alebo pri kontrole chrupu </w:t>
      </w:r>
      <w:r w:rsidR="005825D2" w:rsidRPr="00631B7C">
        <w:rPr>
          <w:rFonts w:ascii="Times New Roman" w:hAnsi="Times New Roman" w:cs="Times New Roman"/>
          <w:sz w:val="24"/>
          <w:szCs w:val="24"/>
        </w:rPr>
        <w:t xml:space="preserve">ani </w:t>
      </w:r>
      <w:r w:rsidR="005A466D" w:rsidRPr="00631B7C">
        <w:rPr>
          <w:rFonts w:ascii="Times New Roman" w:hAnsi="Times New Roman" w:cs="Times New Roman"/>
          <w:sz w:val="24"/>
          <w:szCs w:val="24"/>
        </w:rPr>
        <w:t xml:space="preserve">po treťom opakovaní </w:t>
      </w:r>
      <w:r w:rsidR="005825D2" w:rsidRPr="00631B7C">
        <w:rPr>
          <w:rFonts w:ascii="Times New Roman" w:hAnsi="Times New Roman" w:cs="Times New Roman"/>
          <w:sz w:val="24"/>
          <w:szCs w:val="24"/>
        </w:rPr>
        <w:t>a</w:t>
      </w:r>
      <w:r w:rsidRPr="00631B7C">
        <w:rPr>
          <w:rFonts w:ascii="Times New Roman" w:hAnsi="Times New Roman" w:cs="Times New Roman"/>
          <w:sz w:val="24"/>
          <w:szCs w:val="24"/>
        </w:rPr>
        <w:t xml:space="preserve"> teda </w:t>
      </w:r>
      <w:r w:rsidR="005A466D" w:rsidRPr="00631B7C">
        <w:rPr>
          <w:rFonts w:ascii="Times New Roman" w:hAnsi="Times New Roman" w:cs="Times New Roman"/>
          <w:sz w:val="24"/>
          <w:szCs w:val="24"/>
        </w:rPr>
        <w:t>sa</w:t>
      </w:r>
      <w:r w:rsidR="005825D2" w:rsidRPr="00631B7C">
        <w:rPr>
          <w:rFonts w:ascii="Times New Roman" w:hAnsi="Times New Roman" w:cs="Times New Roman"/>
          <w:sz w:val="24"/>
          <w:szCs w:val="24"/>
        </w:rPr>
        <w:t xml:space="preserve"> nepodarí </w:t>
      </w:r>
      <w:r w:rsidRPr="00631B7C">
        <w:rPr>
          <w:rFonts w:ascii="Times New Roman" w:hAnsi="Times New Roman" w:cs="Times New Roman"/>
          <w:sz w:val="24"/>
          <w:szCs w:val="24"/>
        </w:rPr>
        <w:t xml:space="preserve">ho </w:t>
      </w:r>
      <w:r w:rsidR="005825D2" w:rsidRPr="00631B7C">
        <w:rPr>
          <w:rFonts w:ascii="Times New Roman" w:hAnsi="Times New Roman" w:cs="Times New Roman"/>
          <w:sz w:val="24"/>
          <w:szCs w:val="24"/>
        </w:rPr>
        <w:t>zmerať,</w:t>
      </w:r>
      <w:r w:rsidRPr="00631B7C">
        <w:rPr>
          <w:rFonts w:ascii="Times New Roman" w:hAnsi="Times New Roman" w:cs="Times New Roman"/>
          <w:sz w:val="24"/>
          <w:szCs w:val="24"/>
        </w:rPr>
        <w:t xml:space="preserve"> alebo vykonať kontrolu chrupu,</w:t>
      </w:r>
      <w:r w:rsidR="005825D2" w:rsidRPr="00631B7C">
        <w:rPr>
          <w:rFonts w:ascii="Times New Roman" w:hAnsi="Times New Roman" w:cs="Times New Roman"/>
          <w:sz w:val="24"/>
          <w:szCs w:val="24"/>
        </w:rPr>
        <w:t xml:space="preserve"> bude hodnotenie ukončené a bonitácia sa môže opakovať v ďalšom </w:t>
      </w:r>
      <w:r w:rsidRPr="00631B7C">
        <w:rPr>
          <w:rFonts w:ascii="Times New Roman" w:hAnsi="Times New Roman" w:cs="Times New Roman"/>
          <w:sz w:val="24"/>
          <w:szCs w:val="24"/>
        </w:rPr>
        <w:t xml:space="preserve">najbližšom </w:t>
      </w:r>
      <w:r w:rsidR="005825D2" w:rsidRPr="00631B7C">
        <w:rPr>
          <w:rFonts w:ascii="Times New Roman" w:hAnsi="Times New Roman" w:cs="Times New Roman"/>
          <w:sz w:val="24"/>
          <w:szCs w:val="24"/>
        </w:rPr>
        <w:t>možnom termíne. Jedinec by nemal vykazovať známky strachu, stresu. Mal</w:t>
      </w:r>
      <w:r w:rsidRPr="00631B7C">
        <w:rPr>
          <w:rFonts w:ascii="Times New Roman" w:hAnsi="Times New Roman" w:cs="Times New Roman"/>
          <w:sz w:val="24"/>
          <w:szCs w:val="24"/>
        </w:rPr>
        <w:t xml:space="preserve"> by pôsobiť normálnym prirodzeným</w:t>
      </w:r>
      <w:r w:rsidR="005825D2" w:rsidRPr="00631B7C">
        <w:rPr>
          <w:rFonts w:ascii="Times New Roman" w:hAnsi="Times New Roman" w:cs="Times New Roman"/>
          <w:sz w:val="24"/>
          <w:szCs w:val="24"/>
        </w:rPr>
        <w:t>, uvoľneným, sebavedom</w:t>
      </w:r>
      <w:r w:rsidRPr="00631B7C">
        <w:rPr>
          <w:rFonts w:ascii="Times New Roman" w:hAnsi="Times New Roman" w:cs="Times New Roman"/>
          <w:sz w:val="24"/>
          <w:szCs w:val="24"/>
        </w:rPr>
        <w:t>ý</w:t>
      </w:r>
      <w:r w:rsidR="005825D2" w:rsidRPr="00631B7C">
        <w:rPr>
          <w:rFonts w:ascii="Times New Roman" w:hAnsi="Times New Roman" w:cs="Times New Roman"/>
          <w:sz w:val="24"/>
          <w:szCs w:val="24"/>
        </w:rPr>
        <w:t xml:space="preserve">m dojmom. </w:t>
      </w:r>
    </w:p>
    <w:p w:rsidR="004F012B" w:rsidRPr="00631B7C" w:rsidRDefault="005825D2" w:rsidP="00D23AB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>Agresívne správanie je neprípustné a jed</w:t>
      </w:r>
      <w:r w:rsidR="00621C53" w:rsidRPr="00631B7C">
        <w:rPr>
          <w:rFonts w:ascii="Times New Roman" w:hAnsi="Times New Roman" w:cs="Times New Roman"/>
          <w:sz w:val="24"/>
          <w:szCs w:val="24"/>
        </w:rPr>
        <w:t xml:space="preserve">inec bude vylúčený z bonitácie a bonitácia sa môže opakovať v ďalšom najbližšom možnom termíne. </w:t>
      </w:r>
    </w:p>
    <w:p w:rsidR="00D23AB8" w:rsidRPr="00631B7C" w:rsidRDefault="00D23AB8" w:rsidP="00D23A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33D1E" w:rsidRPr="00631B7C" w:rsidRDefault="00433D1E" w:rsidP="005A466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 xml:space="preserve">Reakcia na streľbu </w:t>
      </w:r>
    </w:p>
    <w:p w:rsidR="00433D1E" w:rsidRPr="00631B7C" w:rsidRDefault="00433D1E" w:rsidP="00433D1E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 xml:space="preserve">Psovod sa postaví  </w:t>
      </w:r>
      <w:r w:rsidR="00D23AB8" w:rsidRPr="00631B7C">
        <w:rPr>
          <w:rFonts w:ascii="Times New Roman" w:hAnsi="Times New Roman" w:cs="Times New Roman"/>
          <w:sz w:val="24"/>
          <w:szCs w:val="24"/>
        </w:rPr>
        <w:t>s jedincom</w:t>
      </w:r>
      <w:r w:rsidRPr="00631B7C">
        <w:rPr>
          <w:rFonts w:ascii="Times New Roman" w:hAnsi="Times New Roman" w:cs="Times New Roman"/>
          <w:sz w:val="24"/>
          <w:szCs w:val="24"/>
        </w:rPr>
        <w:t xml:space="preserve"> na uvoľnenej vôdzke na celtu, kde sa dvakrát vystrelí </w:t>
      </w:r>
      <w:r w:rsidR="00D23AB8" w:rsidRPr="00631B7C">
        <w:rPr>
          <w:rFonts w:ascii="Times New Roman" w:hAnsi="Times New Roman" w:cs="Times New Roman"/>
          <w:sz w:val="24"/>
          <w:szCs w:val="24"/>
        </w:rPr>
        <w:t xml:space="preserve">v </w:t>
      </w:r>
      <w:r w:rsidRPr="00631B7C">
        <w:rPr>
          <w:rFonts w:ascii="Times New Roman" w:hAnsi="Times New Roman" w:cs="Times New Roman"/>
          <w:sz w:val="24"/>
          <w:szCs w:val="24"/>
        </w:rPr>
        <w:t>cca 5 sekundovom intervale.</w:t>
      </w:r>
    </w:p>
    <w:p w:rsidR="00433D1E" w:rsidRPr="00631B7C" w:rsidRDefault="00433D1E" w:rsidP="00433D1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>Hodnotenie:</w:t>
      </w:r>
    </w:p>
    <w:p w:rsidR="00D23AB8" w:rsidRPr="00631B7C" w:rsidRDefault="00433D1E" w:rsidP="00D23AB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 xml:space="preserve">Pes by mal </w:t>
      </w:r>
      <w:r w:rsidR="00D23AB8" w:rsidRPr="00631B7C">
        <w:rPr>
          <w:rFonts w:ascii="Times New Roman" w:hAnsi="Times New Roman" w:cs="Times New Roman"/>
          <w:sz w:val="24"/>
          <w:szCs w:val="24"/>
        </w:rPr>
        <w:t>pôsobiť normálnym prirodzeným, uvoľneným, sebavedomý</w:t>
      </w:r>
      <w:r w:rsidRPr="00631B7C">
        <w:rPr>
          <w:rFonts w:ascii="Times New Roman" w:hAnsi="Times New Roman" w:cs="Times New Roman"/>
          <w:sz w:val="24"/>
          <w:szCs w:val="24"/>
        </w:rPr>
        <w:t>m dojmom.</w:t>
      </w:r>
      <w:r w:rsidR="00D23AB8" w:rsidRPr="00631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D1E" w:rsidRPr="00631B7C" w:rsidRDefault="00D23AB8" w:rsidP="00D23AB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>Prípustné správanie:  - zvedavé hľadanie miesta výstrelu, štekot</w:t>
      </w:r>
    </w:p>
    <w:p w:rsidR="00D23AB8" w:rsidRPr="00631B7C" w:rsidRDefault="00D23AB8" w:rsidP="00D23AB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>Neprípustné správanie:  -  strach, snaha o útek</w:t>
      </w:r>
    </w:p>
    <w:p w:rsidR="00433D1E" w:rsidRPr="00631B7C" w:rsidRDefault="00433D1E" w:rsidP="00433D1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A466D" w:rsidRPr="00631B7C" w:rsidRDefault="00D23AB8" w:rsidP="00433D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>Celkové</w:t>
      </w:r>
      <w:r w:rsidR="005A466D" w:rsidRPr="00631B7C">
        <w:rPr>
          <w:rFonts w:ascii="Times New Roman" w:hAnsi="Times New Roman" w:cs="Times New Roman"/>
          <w:b/>
          <w:sz w:val="24"/>
          <w:szCs w:val="24"/>
        </w:rPr>
        <w:t xml:space="preserve"> hodnotenie povahy, privolanie do skupinky min. 4 osôb, preťahovanie sa peškom a následné pret</w:t>
      </w:r>
      <w:r w:rsidR="00621C53" w:rsidRPr="00631B7C">
        <w:rPr>
          <w:rFonts w:ascii="Times New Roman" w:hAnsi="Times New Roman" w:cs="Times New Roman"/>
          <w:b/>
          <w:sz w:val="24"/>
          <w:szCs w:val="24"/>
        </w:rPr>
        <w:t xml:space="preserve">iahnutie uteráka po chrbte psa </w:t>
      </w:r>
    </w:p>
    <w:p w:rsidR="005A466D" w:rsidRPr="00631B7C" w:rsidRDefault="005A466D" w:rsidP="00D23AB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 xml:space="preserve">Povahové vlastnosti jedinca budú hodnotené po dobu celej bonitácie. </w:t>
      </w:r>
    </w:p>
    <w:p w:rsidR="00D23AB8" w:rsidRPr="00631B7C" w:rsidRDefault="005A466D" w:rsidP="00D23AB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 xml:space="preserve">Psovod príde </w:t>
      </w:r>
      <w:r w:rsidR="00F11E88" w:rsidRPr="00631B7C">
        <w:rPr>
          <w:rFonts w:ascii="Times New Roman" w:hAnsi="Times New Roman" w:cs="Times New Roman"/>
          <w:sz w:val="24"/>
          <w:szCs w:val="24"/>
        </w:rPr>
        <w:t>s bonitovaným jedincom</w:t>
      </w:r>
      <w:r w:rsidRPr="00631B7C">
        <w:rPr>
          <w:rFonts w:ascii="Times New Roman" w:hAnsi="Times New Roman" w:cs="Times New Roman"/>
          <w:sz w:val="24"/>
          <w:szCs w:val="24"/>
        </w:rPr>
        <w:t xml:space="preserve"> na vôdzke cca 5 metrov od skupinky, odopne </w:t>
      </w:r>
      <w:r w:rsidR="00F11E88" w:rsidRPr="00631B7C">
        <w:rPr>
          <w:rFonts w:ascii="Times New Roman" w:hAnsi="Times New Roman" w:cs="Times New Roman"/>
          <w:sz w:val="24"/>
          <w:szCs w:val="24"/>
        </w:rPr>
        <w:t>ho</w:t>
      </w:r>
      <w:r w:rsidRPr="00631B7C">
        <w:rPr>
          <w:rFonts w:ascii="Times New Roman" w:hAnsi="Times New Roman" w:cs="Times New Roman"/>
          <w:sz w:val="24"/>
          <w:szCs w:val="24"/>
        </w:rPr>
        <w:t xml:space="preserve"> a odloží v sede alebo v ľahu, vojde do skupinky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 a postaví sa </w:t>
      </w:r>
      <w:r w:rsidRPr="00631B7C">
        <w:rPr>
          <w:rFonts w:ascii="Times New Roman" w:hAnsi="Times New Roman" w:cs="Times New Roman"/>
          <w:sz w:val="24"/>
          <w:szCs w:val="24"/>
        </w:rPr>
        <w:t>na celtu</w:t>
      </w:r>
      <w:r w:rsidR="004E0B81" w:rsidRPr="00631B7C">
        <w:rPr>
          <w:rFonts w:ascii="Times New Roman" w:hAnsi="Times New Roman" w:cs="Times New Roman"/>
          <w:sz w:val="24"/>
          <w:szCs w:val="24"/>
        </w:rPr>
        <w:t xml:space="preserve"> </w:t>
      </w:r>
      <w:r w:rsidRPr="00631B7C">
        <w:rPr>
          <w:rFonts w:ascii="Times New Roman" w:hAnsi="Times New Roman" w:cs="Times New Roman"/>
          <w:sz w:val="24"/>
          <w:szCs w:val="24"/>
        </w:rPr>
        <w:t xml:space="preserve">na určený bod. Na pokyn </w:t>
      </w:r>
      <w:r w:rsidR="00D23AB8" w:rsidRPr="00631B7C">
        <w:rPr>
          <w:rFonts w:ascii="Times New Roman" w:hAnsi="Times New Roman" w:cs="Times New Roman"/>
          <w:sz w:val="24"/>
          <w:szCs w:val="24"/>
        </w:rPr>
        <w:t>výcvikára (vedúceho bonitácie)</w:t>
      </w:r>
      <w:r w:rsidRPr="00631B7C">
        <w:rPr>
          <w:rFonts w:ascii="Times New Roman" w:hAnsi="Times New Roman" w:cs="Times New Roman"/>
          <w:sz w:val="24"/>
          <w:szCs w:val="24"/>
        </w:rPr>
        <w:t xml:space="preserve"> privolá </w:t>
      </w:r>
      <w:r w:rsidR="00D23AB8" w:rsidRPr="00631B7C">
        <w:rPr>
          <w:rFonts w:ascii="Times New Roman" w:hAnsi="Times New Roman" w:cs="Times New Roman"/>
          <w:sz w:val="24"/>
          <w:szCs w:val="24"/>
        </w:rPr>
        <w:t xml:space="preserve">jedinca </w:t>
      </w:r>
      <w:r w:rsidRPr="00631B7C">
        <w:rPr>
          <w:rFonts w:ascii="Times New Roman" w:hAnsi="Times New Roman" w:cs="Times New Roman"/>
          <w:sz w:val="24"/>
          <w:szCs w:val="24"/>
        </w:rPr>
        <w:t>do skupinky.</w:t>
      </w:r>
      <w:r w:rsidR="004E0B81" w:rsidRPr="00631B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0B81" w:rsidRPr="00631B7C" w:rsidRDefault="004E0B81" w:rsidP="00D23AB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>Následne dostane psovod peška od usporiadateľa</w:t>
      </w:r>
      <w:r w:rsidR="00D23AB8" w:rsidRPr="00631B7C">
        <w:rPr>
          <w:rFonts w:ascii="Times New Roman" w:hAnsi="Times New Roman" w:cs="Times New Roman"/>
          <w:sz w:val="24"/>
          <w:szCs w:val="24"/>
        </w:rPr>
        <w:t>,</w:t>
      </w:r>
      <w:r w:rsidRPr="00631B7C">
        <w:rPr>
          <w:rFonts w:ascii="Times New Roman" w:hAnsi="Times New Roman" w:cs="Times New Roman"/>
          <w:sz w:val="24"/>
          <w:szCs w:val="24"/>
        </w:rPr>
        <w:t xml:space="preserve"> s ktorým sa </w:t>
      </w:r>
      <w:r w:rsidR="00F11E88" w:rsidRPr="00631B7C">
        <w:rPr>
          <w:rFonts w:ascii="Times New Roman" w:hAnsi="Times New Roman" w:cs="Times New Roman"/>
          <w:sz w:val="24"/>
          <w:szCs w:val="24"/>
        </w:rPr>
        <w:t>s jedincom</w:t>
      </w:r>
      <w:r w:rsidRPr="00631B7C">
        <w:rPr>
          <w:rFonts w:ascii="Times New Roman" w:hAnsi="Times New Roman" w:cs="Times New Roman"/>
          <w:sz w:val="24"/>
          <w:szCs w:val="24"/>
        </w:rPr>
        <w:t xml:space="preserve"> začne preťahova</w:t>
      </w:r>
      <w:r w:rsidR="00621C53" w:rsidRPr="00631B7C">
        <w:rPr>
          <w:rFonts w:ascii="Times New Roman" w:hAnsi="Times New Roman" w:cs="Times New Roman"/>
          <w:sz w:val="24"/>
          <w:szCs w:val="24"/>
        </w:rPr>
        <w:t>ť, potom pešek odovzdá určenej</w:t>
      </w:r>
      <w:r w:rsidRPr="00631B7C">
        <w:rPr>
          <w:rFonts w:ascii="Times New Roman" w:hAnsi="Times New Roman" w:cs="Times New Roman"/>
          <w:sz w:val="24"/>
          <w:szCs w:val="24"/>
        </w:rPr>
        <w:t xml:space="preserve"> osobe v skupinke, ktorá </w:t>
      </w:r>
      <w:r w:rsidR="00F11E88" w:rsidRPr="00631B7C">
        <w:rPr>
          <w:rFonts w:ascii="Times New Roman" w:hAnsi="Times New Roman" w:cs="Times New Roman"/>
          <w:sz w:val="24"/>
          <w:szCs w:val="24"/>
        </w:rPr>
        <w:t>bude pokračovať v preťahovaní sa s jedincom</w:t>
      </w:r>
      <w:r w:rsidRPr="00631B7C">
        <w:rPr>
          <w:rFonts w:ascii="Times New Roman" w:hAnsi="Times New Roman" w:cs="Times New Roman"/>
          <w:sz w:val="24"/>
          <w:szCs w:val="24"/>
        </w:rPr>
        <w:t>. Počas preťahov</w:t>
      </w:r>
      <w:r w:rsidR="00D23AB8" w:rsidRPr="00631B7C">
        <w:rPr>
          <w:rFonts w:ascii="Times New Roman" w:hAnsi="Times New Roman" w:cs="Times New Roman"/>
          <w:sz w:val="24"/>
          <w:szCs w:val="24"/>
        </w:rPr>
        <w:t>ania</w:t>
      </w:r>
      <w:r w:rsidRPr="00631B7C">
        <w:rPr>
          <w:rFonts w:ascii="Times New Roman" w:hAnsi="Times New Roman" w:cs="Times New Roman"/>
          <w:sz w:val="24"/>
          <w:szCs w:val="24"/>
        </w:rPr>
        <w:t xml:space="preserve"> určená osoba prejde 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jedincovi </w:t>
      </w:r>
      <w:r w:rsidRPr="00631B7C">
        <w:rPr>
          <w:rFonts w:ascii="Times New Roman" w:hAnsi="Times New Roman" w:cs="Times New Roman"/>
          <w:sz w:val="24"/>
          <w:szCs w:val="24"/>
        </w:rPr>
        <w:t>2 krát uterákom po chrbte smerom od hlavy po chvost.</w:t>
      </w:r>
    </w:p>
    <w:p w:rsidR="004E0B81" w:rsidRPr="00631B7C" w:rsidRDefault="004E0B81" w:rsidP="00D23AB8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 xml:space="preserve">Hodnotenie : </w:t>
      </w:r>
    </w:p>
    <w:p w:rsidR="004E0B81" w:rsidRPr="00631B7C" w:rsidRDefault="004E0B81" w:rsidP="00F11E8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 xml:space="preserve">Hodností sa reakcia </w:t>
      </w:r>
      <w:r w:rsidR="00F11E88" w:rsidRPr="00631B7C">
        <w:rPr>
          <w:rFonts w:ascii="Times New Roman" w:hAnsi="Times New Roman" w:cs="Times New Roman"/>
          <w:sz w:val="24"/>
          <w:szCs w:val="24"/>
        </w:rPr>
        <w:t>jedinca</w:t>
      </w:r>
      <w:r w:rsidRPr="00631B7C">
        <w:rPr>
          <w:rFonts w:ascii="Times New Roman" w:hAnsi="Times New Roman" w:cs="Times New Roman"/>
          <w:sz w:val="24"/>
          <w:szCs w:val="24"/>
        </w:rPr>
        <w:t xml:space="preserve"> na povel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 „ku mne“</w:t>
      </w:r>
      <w:r w:rsidRPr="00631B7C">
        <w:rPr>
          <w:rFonts w:ascii="Times New Roman" w:hAnsi="Times New Roman" w:cs="Times New Roman"/>
          <w:sz w:val="24"/>
          <w:szCs w:val="24"/>
        </w:rPr>
        <w:t>, nemusí predsadnúť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 pred psovoda, ten ho môže odmeniť ľubovoľ</w:t>
      </w:r>
      <w:r w:rsidRPr="00631B7C">
        <w:rPr>
          <w:rFonts w:ascii="Times New Roman" w:hAnsi="Times New Roman" w:cs="Times New Roman"/>
          <w:sz w:val="24"/>
          <w:szCs w:val="24"/>
        </w:rPr>
        <w:t xml:space="preserve">nou odmenou až po príchode </w:t>
      </w:r>
      <w:r w:rsidR="00F11E88" w:rsidRPr="00631B7C">
        <w:rPr>
          <w:rFonts w:ascii="Times New Roman" w:hAnsi="Times New Roman" w:cs="Times New Roman"/>
          <w:sz w:val="24"/>
          <w:szCs w:val="24"/>
        </w:rPr>
        <w:t>k nemu</w:t>
      </w:r>
      <w:r w:rsidRPr="00631B7C">
        <w:rPr>
          <w:rFonts w:ascii="Times New Roman" w:hAnsi="Times New Roman" w:cs="Times New Roman"/>
          <w:sz w:val="24"/>
          <w:szCs w:val="24"/>
        </w:rPr>
        <w:t>.</w:t>
      </w:r>
      <w:r w:rsidR="00433D1E" w:rsidRPr="00631B7C">
        <w:rPr>
          <w:rFonts w:ascii="Times New Roman" w:hAnsi="Times New Roman" w:cs="Times New Roman"/>
          <w:sz w:val="24"/>
          <w:szCs w:val="24"/>
        </w:rPr>
        <w:t xml:space="preserve"> Jedinec by nemal vykazovať známky strachu, stresu. Mal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 by pôsobiť normálnym prirodzeným , </w:t>
      </w:r>
      <w:r w:rsidR="00F11E88" w:rsidRPr="00631B7C">
        <w:rPr>
          <w:rFonts w:ascii="Times New Roman" w:hAnsi="Times New Roman" w:cs="Times New Roman"/>
          <w:sz w:val="24"/>
          <w:szCs w:val="24"/>
        </w:rPr>
        <w:lastRenderedPageBreak/>
        <w:t>uvoľneným, sebavedomý</w:t>
      </w:r>
      <w:r w:rsidR="00433D1E" w:rsidRPr="00631B7C">
        <w:rPr>
          <w:rFonts w:ascii="Times New Roman" w:hAnsi="Times New Roman" w:cs="Times New Roman"/>
          <w:sz w:val="24"/>
          <w:szCs w:val="24"/>
        </w:rPr>
        <w:t>m dojmom. Agresívne správanie je neprípustné a jedinec bude vylúčený z bonitácie.</w:t>
      </w:r>
    </w:p>
    <w:p w:rsidR="00433D1E" w:rsidRPr="00631B7C" w:rsidRDefault="00433D1E" w:rsidP="00F11E8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433D1E" w:rsidRPr="00631B7C" w:rsidRDefault="00433D1E" w:rsidP="00433D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 xml:space="preserve">Aport voľný a aport </w:t>
      </w:r>
      <w:r w:rsidR="003C1619" w:rsidRPr="00631B7C">
        <w:rPr>
          <w:rFonts w:ascii="Times New Roman" w:hAnsi="Times New Roman" w:cs="Times New Roman"/>
          <w:b/>
          <w:sz w:val="24"/>
          <w:szCs w:val="24"/>
        </w:rPr>
        <w:t xml:space="preserve">do  rušivého </w:t>
      </w:r>
      <w:r w:rsidRPr="00631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619" w:rsidRPr="00631B7C">
        <w:rPr>
          <w:rFonts w:ascii="Times New Roman" w:hAnsi="Times New Roman" w:cs="Times New Roman"/>
          <w:b/>
          <w:sz w:val="24"/>
          <w:szCs w:val="24"/>
        </w:rPr>
        <w:t>prostredia</w:t>
      </w:r>
      <w:r w:rsidRPr="00631B7C">
        <w:rPr>
          <w:rFonts w:ascii="Times New Roman" w:hAnsi="Times New Roman" w:cs="Times New Roman"/>
          <w:b/>
          <w:sz w:val="24"/>
          <w:szCs w:val="24"/>
        </w:rPr>
        <w:t xml:space="preserve"> na prívesnom vozíku</w:t>
      </w:r>
    </w:p>
    <w:p w:rsidR="00433D1E" w:rsidRPr="00631B7C" w:rsidRDefault="00433D1E" w:rsidP="00F11E8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 xml:space="preserve">Psovod sa postaví na určené miesto, </w:t>
      </w:r>
      <w:r w:rsidR="00F11E88" w:rsidRPr="00631B7C">
        <w:rPr>
          <w:rFonts w:ascii="Times New Roman" w:hAnsi="Times New Roman" w:cs="Times New Roman"/>
          <w:sz w:val="24"/>
          <w:szCs w:val="24"/>
        </w:rPr>
        <w:t>jedinca odpúta /</w:t>
      </w:r>
      <w:r w:rsidRPr="00631B7C">
        <w:rPr>
          <w:rFonts w:ascii="Times New Roman" w:hAnsi="Times New Roman" w:cs="Times New Roman"/>
          <w:sz w:val="24"/>
          <w:szCs w:val="24"/>
        </w:rPr>
        <w:t xml:space="preserve">môže 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ho </w:t>
      </w:r>
      <w:r w:rsidRPr="00631B7C">
        <w:rPr>
          <w:rFonts w:ascii="Times New Roman" w:hAnsi="Times New Roman" w:cs="Times New Roman"/>
          <w:sz w:val="24"/>
          <w:szCs w:val="24"/>
        </w:rPr>
        <w:t xml:space="preserve">pridržať za retiazku/ odhodí peška usporiadateľa cca 10 metrov a po trojsekundovom intervale vyšle </w:t>
      </w:r>
      <w:r w:rsidR="00F11E88" w:rsidRPr="00631B7C">
        <w:rPr>
          <w:rFonts w:ascii="Times New Roman" w:hAnsi="Times New Roman" w:cs="Times New Roman"/>
          <w:sz w:val="24"/>
          <w:szCs w:val="24"/>
        </w:rPr>
        <w:t>jedinca</w:t>
      </w:r>
      <w:r w:rsidRPr="00631B7C">
        <w:rPr>
          <w:rFonts w:ascii="Times New Roman" w:hAnsi="Times New Roman" w:cs="Times New Roman"/>
          <w:sz w:val="24"/>
          <w:szCs w:val="24"/>
        </w:rPr>
        <w:t xml:space="preserve"> na </w:t>
      </w:r>
      <w:r w:rsidR="00F11E88" w:rsidRPr="00631B7C">
        <w:rPr>
          <w:rFonts w:ascii="Times New Roman" w:hAnsi="Times New Roman" w:cs="Times New Roman"/>
          <w:sz w:val="24"/>
          <w:szCs w:val="24"/>
        </w:rPr>
        <w:t>jeho prinesenie</w:t>
      </w:r>
      <w:r w:rsidR="003C1619" w:rsidRPr="00631B7C">
        <w:rPr>
          <w:rFonts w:ascii="Times New Roman" w:hAnsi="Times New Roman" w:cs="Times New Roman"/>
          <w:sz w:val="24"/>
          <w:szCs w:val="24"/>
        </w:rPr>
        <w:t xml:space="preserve">. </w:t>
      </w:r>
      <w:r w:rsidR="00F11E88" w:rsidRPr="00631B7C">
        <w:rPr>
          <w:rFonts w:ascii="Times New Roman" w:hAnsi="Times New Roman" w:cs="Times New Roman"/>
          <w:sz w:val="24"/>
          <w:szCs w:val="24"/>
        </w:rPr>
        <w:t>Jedinec</w:t>
      </w:r>
      <w:r w:rsidR="003C1619" w:rsidRPr="00631B7C">
        <w:rPr>
          <w:rFonts w:ascii="Times New Roman" w:hAnsi="Times New Roman" w:cs="Times New Roman"/>
          <w:sz w:val="24"/>
          <w:szCs w:val="24"/>
        </w:rPr>
        <w:t xml:space="preserve"> musí okamžite uchopiť peška  a ochotne ho priniesť psovodovi, nemusí s peškom predsadnúť. Rovnako bude prebiehať aj aport do rušivého prostredia</w:t>
      </w:r>
      <w:r w:rsidR="00F11E88" w:rsidRPr="00631B7C">
        <w:rPr>
          <w:rFonts w:ascii="Times New Roman" w:hAnsi="Times New Roman" w:cs="Times New Roman"/>
          <w:sz w:val="24"/>
          <w:szCs w:val="24"/>
        </w:rPr>
        <w:t>,</w:t>
      </w:r>
      <w:r w:rsidR="003C1619" w:rsidRPr="00631B7C">
        <w:rPr>
          <w:rFonts w:ascii="Times New Roman" w:hAnsi="Times New Roman" w:cs="Times New Roman"/>
          <w:sz w:val="24"/>
          <w:szCs w:val="24"/>
        </w:rPr>
        <w:t xml:space="preserve"> ktoré bude na prívesnom vozíku, kde budú rozložené veci dennej potreby. Psovod </w:t>
      </w:r>
      <w:r w:rsidR="00F11E88" w:rsidRPr="00631B7C">
        <w:rPr>
          <w:rFonts w:ascii="Times New Roman" w:hAnsi="Times New Roman" w:cs="Times New Roman"/>
          <w:sz w:val="24"/>
          <w:szCs w:val="24"/>
        </w:rPr>
        <w:t>sa postaví na určené miesto, jedinca odpúta /</w:t>
      </w:r>
      <w:r w:rsidR="003C1619" w:rsidRPr="00631B7C">
        <w:rPr>
          <w:rFonts w:ascii="Times New Roman" w:hAnsi="Times New Roman" w:cs="Times New Roman"/>
          <w:sz w:val="24"/>
          <w:szCs w:val="24"/>
        </w:rPr>
        <w:t xml:space="preserve">môže 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ho </w:t>
      </w:r>
      <w:r w:rsidR="003C1619" w:rsidRPr="00631B7C">
        <w:rPr>
          <w:rFonts w:ascii="Times New Roman" w:hAnsi="Times New Roman" w:cs="Times New Roman"/>
          <w:sz w:val="24"/>
          <w:szCs w:val="24"/>
        </w:rPr>
        <w:t xml:space="preserve">pridržať za retiazku/ odhodí peška usporiadateľa na prívesný vozík  a po trojsekundovom intervale vyšle 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jedinca </w:t>
      </w:r>
      <w:r w:rsidR="003C1619" w:rsidRPr="00631B7C">
        <w:rPr>
          <w:rFonts w:ascii="Times New Roman" w:hAnsi="Times New Roman" w:cs="Times New Roman"/>
          <w:sz w:val="24"/>
          <w:szCs w:val="24"/>
        </w:rPr>
        <w:t xml:space="preserve">na prinesenie peška. </w:t>
      </w:r>
    </w:p>
    <w:p w:rsidR="003C1619" w:rsidRPr="00631B7C" w:rsidRDefault="003C1619" w:rsidP="00F11E88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>Hodnotenie :</w:t>
      </w:r>
    </w:p>
    <w:p w:rsidR="003C1619" w:rsidRPr="00631B7C" w:rsidRDefault="003C1619" w:rsidP="00F11E8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 xml:space="preserve">Hodnotí sa reakcia 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jedinca </w:t>
      </w:r>
      <w:r w:rsidRPr="00631B7C">
        <w:rPr>
          <w:rFonts w:ascii="Times New Roman" w:hAnsi="Times New Roman" w:cs="Times New Roman"/>
          <w:sz w:val="24"/>
          <w:szCs w:val="24"/>
        </w:rPr>
        <w:t xml:space="preserve">na aport, </w:t>
      </w:r>
      <w:r w:rsidR="00F11E88" w:rsidRPr="00631B7C">
        <w:rPr>
          <w:rFonts w:ascii="Times New Roman" w:hAnsi="Times New Roman" w:cs="Times New Roman"/>
          <w:sz w:val="24"/>
          <w:szCs w:val="24"/>
        </w:rPr>
        <w:t>ktorý ho</w:t>
      </w:r>
      <w:r w:rsidRPr="00631B7C">
        <w:rPr>
          <w:rFonts w:ascii="Times New Roman" w:hAnsi="Times New Roman" w:cs="Times New Roman"/>
          <w:sz w:val="24"/>
          <w:szCs w:val="24"/>
        </w:rPr>
        <w:t xml:space="preserve"> musí okamžite uchopiť a ochotne ho priniesť psovodovi, nemusí s peškom predsadnúť. V rušivom prostredí sa hodností normálne, sebavedomé uvoľnené správanie a ochota aportovať.</w:t>
      </w:r>
    </w:p>
    <w:p w:rsidR="00D652CF" w:rsidRPr="00631B7C" w:rsidRDefault="00D652CF" w:rsidP="00D652CF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3C1619" w:rsidRPr="00631B7C" w:rsidRDefault="00D652CF" w:rsidP="00D652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>Prepad z úkrytu</w:t>
      </w:r>
    </w:p>
    <w:p w:rsidR="00D652CF" w:rsidRPr="00631B7C" w:rsidRDefault="00D652CF" w:rsidP="00F11E8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>Psovod príde s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 jedincom</w:t>
      </w:r>
      <w:r w:rsidRPr="00631B7C">
        <w:rPr>
          <w:rFonts w:ascii="Times New Roman" w:hAnsi="Times New Roman" w:cs="Times New Roman"/>
          <w:sz w:val="24"/>
          <w:szCs w:val="24"/>
        </w:rPr>
        <w:t xml:space="preserve"> na určené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 miesto pred úkrytom. Odopne ho </w:t>
      </w:r>
      <w:r w:rsidRPr="00631B7C">
        <w:rPr>
          <w:rFonts w:ascii="Times New Roman" w:hAnsi="Times New Roman" w:cs="Times New Roman"/>
          <w:sz w:val="24"/>
          <w:szCs w:val="24"/>
        </w:rPr>
        <w:t>z vôdzky /môže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 ho</w:t>
      </w:r>
      <w:r w:rsidRPr="00631B7C">
        <w:rPr>
          <w:rFonts w:ascii="Times New Roman" w:hAnsi="Times New Roman" w:cs="Times New Roman"/>
          <w:sz w:val="24"/>
          <w:szCs w:val="24"/>
        </w:rPr>
        <w:t xml:space="preserve"> držať za retiazku / a vykročí smerom k úkrytu. V určenej vzdialenosti figurant vybieha z úkrytu,  s pokrikom a náprahom s palicou. V okamihu keď vybehne figurant psovod púšťa </w:t>
      </w:r>
      <w:r w:rsidR="00F11E88" w:rsidRPr="00631B7C">
        <w:rPr>
          <w:rFonts w:ascii="Times New Roman" w:hAnsi="Times New Roman" w:cs="Times New Roman"/>
          <w:sz w:val="24"/>
          <w:szCs w:val="24"/>
        </w:rPr>
        <w:t>jedinca</w:t>
      </w:r>
      <w:r w:rsidRPr="00631B7C">
        <w:rPr>
          <w:rFonts w:ascii="Times New Roman" w:hAnsi="Times New Roman" w:cs="Times New Roman"/>
          <w:sz w:val="24"/>
          <w:szCs w:val="24"/>
        </w:rPr>
        <w:t xml:space="preserve"> na zákrok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 a sám zostáva na určenom mieste,</w:t>
      </w:r>
      <w:r w:rsidR="002777E5" w:rsidRPr="00631B7C">
        <w:rPr>
          <w:rFonts w:ascii="Times New Roman" w:hAnsi="Times New Roman" w:cs="Times New Roman"/>
          <w:sz w:val="24"/>
          <w:szCs w:val="24"/>
        </w:rPr>
        <w:t xml:space="preserve"> </w:t>
      </w:r>
      <w:r w:rsidRPr="00631B7C">
        <w:rPr>
          <w:rFonts w:ascii="Times New Roman" w:hAnsi="Times New Roman" w:cs="Times New Roman"/>
          <w:sz w:val="24"/>
          <w:szCs w:val="24"/>
        </w:rPr>
        <w:t>po ktorom príde fáza tlaku figuranta na psa s palicou cca 10 – 15 krokov.</w:t>
      </w:r>
      <w:r w:rsidR="002777E5" w:rsidRPr="00631B7C">
        <w:rPr>
          <w:rFonts w:ascii="Times New Roman" w:hAnsi="Times New Roman" w:cs="Times New Roman"/>
          <w:sz w:val="24"/>
          <w:szCs w:val="24"/>
        </w:rPr>
        <w:t xml:space="preserve"> Po  ukončení boja a zastavení figuranta nasled</w:t>
      </w:r>
      <w:r w:rsidR="00621C53" w:rsidRPr="00631B7C">
        <w:rPr>
          <w:rFonts w:ascii="Times New Roman" w:hAnsi="Times New Roman" w:cs="Times New Roman"/>
          <w:sz w:val="24"/>
          <w:szCs w:val="24"/>
        </w:rPr>
        <w:t>uje pustenie ochranného rukáva s povelom.</w:t>
      </w:r>
    </w:p>
    <w:p w:rsidR="00D652CF" w:rsidRPr="00631B7C" w:rsidRDefault="00D652CF" w:rsidP="00F11E88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>Hodnotenie :</w:t>
      </w:r>
    </w:p>
    <w:p w:rsidR="00796764" w:rsidRDefault="00D652CF" w:rsidP="00631B7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>Hodnotí sa kvalita zákusu /plnosť a pevnosť/</w:t>
      </w:r>
      <w:r w:rsidR="00F11E88" w:rsidRPr="00631B7C">
        <w:rPr>
          <w:rFonts w:ascii="Times New Roman" w:hAnsi="Times New Roman" w:cs="Times New Roman"/>
          <w:sz w:val="24"/>
          <w:szCs w:val="24"/>
        </w:rPr>
        <w:t xml:space="preserve">, </w:t>
      </w:r>
      <w:r w:rsidRPr="00631B7C">
        <w:rPr>
          <w:rFonts w:ascii="Times New Roman" w:hAnsi="Times New Roman" w:cs="Times New Roman"/>
          <w:sz w:val="24"/>
          <w:szCs w:val="24"/>
        </w:rPr>
        <w:t xml:space="preserve">reakcia </w:t>
      </w:r>
      <w:r w:rsidR="00F11E88" w:rsidRPr="00631B7C">
        <w:rPr>
          <w:rFonts w:ascii="Times New Roman" w:hAnsi="Times New Roman" w:cs="Times New Roman"/>
          <w:sz w:val="24"/>
          <w:szCs w:val="24"/>
        </w:rPr>
        <w:t>jedinca</w:t>
      </w:r>
      <w:r w:rsidRPr="00631B7C">
        <w:rPr>
          <w:rFonts w:ascii="Times New Roman" w:hAnsi="Times New Roman" w:cs="Times New Roman"/>
          <w:sz w:val="24"/>
          <w:szCs w:val="24"/>
        </w:rPr>
        <w:t xml:space="preserve"> na útok figuranta</w:t>
      </w:r>
      <w:r w:rsidR="002777E5" w:rsidRPr="00631B7C">
        <w:rPr>
          <w:rFonts w:ascii="Times New Roman" w:hAnsi="Times New Roman" w:cs="Times New Roman"/>
          <w:sz w:val="24"/>
          <w:szCs w:val="24"/>
        </w:rPr>
        <w:t xml:space="preserve"> /chuť a tvrdosť </w:t>
      </w:r>
      <w:r w:rsidR="00DE3089" w:rsidRPr="00631B7C">
        <w:rPr>
          <w:rFonts w:ascii="Times New Roman" w:hAnsi="Times New Roman" w:cs="Times New Roman"/>
          <w:sz w:val="24"/>
          <w:szCs w:val="24"/>
        </w:rPr>
        <w:t>zá</w:t>
      </w:r>
      <w:r w:rsidR="002777E5" w:rsidRPr="00631B7C">
        <w:rPr>
          <w:rFonts w:ascii="Times New Roman" w:hAnsi="Times New Roman" w:cs="Times New Roman"/>
          <w:sz w:val="24"/>
          <w:szCs w:val="24"/>
        </w:rPr>
        <w:t xml:space="preserve">kroku/ a odolnosť </w:t>
      </w:r>
      <w:r w:rsidR="00F11E88" w:rsidRPr="00631B7C">
        <w:rPr>
          <w:rFonts w:ascii="Times New Roman" w:hAnsi="Times New Roman" w:cs="Times New Roman"/>
          <w:sz w:val="24"/>
          <w:szCs w:val="24"/>
        </w:rPr>
        <w:t>jedinca</w:t>
      </w:r>
      <w:r w:rsidR="002777E5" w:rsidRPr="00631B7C">
        <w:rPr>
          <w:rFonts w:ascii="Times New Roman" w:hAnsi="Times New Roman" w:cs="Times New Roman"/>
          <w:sz w:val="24"/>
          <w:szCs w:val="24"/>
        </w:rPr>
        <w:t xml:space="preserve"> počas tlaku od figuranta.</w:t>
      </w:r>
    </w:p>
    <w:p w:rsidR="00631B7C" w:rsidRPr="00631B7C" w:rsidRDefault="00631B7C" w:rsidP="00631B7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777E5" w:rsidRPr="00631B7C" w:rsidRDefault="00F11E88" w:rsidP="002777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>Útok na psa z</w:t>
      </w:r>
      <w:r w:rsidR="002777E5" w:rsidRPr="00631B7C">
        <w:rPr>
          <w:rFonts w:ascii="Times New Roman" w:hAnsi="Times New Roman" w:cs="Times New Roman"/>
          <w:b/>
          <w:sz w:val="24"/>
          <w:szCs w:val="24"/>
        </w:rPr>
        <w:t xml:space="preserve"> pohybu na 30 m</w:t>
      </w:r>
    </w:p>
    <w:p w:rsidR="002777E5" w:rsidRPr="00631B7C" w:rsidRDefault="00F11E88" w:rsidP="00F11E8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>Psovod príde s jedincom</w:t>
      </w:r>
      <w:r w:rsidR="002777E5" w:rsidRPr="00631B7C">
        <w:rPr>
          <w:rFonts w:ascii="Times New Roman" w:hAnsi="Times New Roman" w:cs="Times New Roman"/>
          <w:sz w:val="24"/>
          <w:szCs w:val="24"/>
        </w:rPr>
        <w:t xml:space="preserve"> na určené miesto. Odopne </w:t>
      </w:r>
      <w:r w:rsidRPr="00631B7C">
        <w:rPr>
          <w:rFonts w:ascii="Times New Roman" w:hAnsi="Times New Roman" w:cs="Times New Roman"/>
          <w:sz w:val="24"/>
          <w:szCs w:val="24"/>
        </w:rPr>
        <w:t>ho z vôdzky /</w:t>
      </w:r>
      <w:r w:rsidR="002777E5" w:rsidRPr="00631B7C">
        <w:rPr>
          <w:rFonts w:ascii="Times New Roman" w:hAnsi="Times New Roman" w:cs="Times New Roman"/>
          <w:sz w:val="24"/>
          <w:szCs w:val="24"/>
        </w:rPr>
        <w:t xml:space="preserve">môže </w:t>
      </w:r>
      <w:r w:rsidRPr="00631B7C">
        <w:rPr>
          <w:rFonts w:ascii="Times New Roman" w:hAnsi="Times New Roman" w:cs="Times New Roman"/>
          <w:sz w:val="24"/>
          <w:szCs w:val="24"/>
        </w:rPr>
        <w:t>ho držať za retiazku</w:t>
      </w:r>
      <w:r w:rsidR="002777E5" w:rsidRPr="00631B7C">
        <w:rPr>
          <w:rFonts w:ascii="Times New Roman" w:hAnsi="Times New Roman" w:cs="Times New Roman"/>
          <w:sz w:val="24"/>
          <w:szCs w:val="24"/>
        </w:rPr>
        <w:t>.</w:t>
      </w:r>
      <w:r w:rsidR="00621C53" w:rsidRPr="00631B7C">
        <w:rPr>
          <w:rFonts w:ascii="Times New Roman" w:hAnsi="Times New Roman" w:cs="Times New Roman"/>
          <w:sz w:val="24"/>
          <w:szCs w:val="24"/>
        </w:rPr>
        <w:t>/</w:t>
      </w:r>
      <w:r w:rsidR="002777E5" w:rsidRPr="00631B7C">
        <w:rPr>
          <w:rFonts w:ascii="Times New Roman" w:hAnsi="Times New Roman" w:cs="Times New Roman"/>
          <w:sz w:val="24"/>
          <w:szCs w:val="24"/>
        </w:rPr>
        <w:t xml:space="preserve"> Z úkrytu vybieha figurant s pokrikom a náprahom s palicou. Na pokyn psovod púšťa </w:t>
      </w:r>
      <w:r w:rsidRPr="00631B7C">
        <w:rPr>
          <w:rFonts w:ascii="Times New Roman" w:hAnsi="Times New Roman" w:cs="Times New Roman"/>
          <w:sz w:val="24"/>
          <w:szCs w:val="24"/>
        </w:rPr>
        <w:t>jedinca</w:t>
      </w:r>
      <w:r w:rsidR="002777E5" w:rsidRPr="00631B7C">
        <w:rPr>
          <w:rFonts w:ascii="Times New Roman" w:hAnsi="Times New Roman" w:cs="Times New Roman"/>
          <w:sz w:val="24"/>
          <w:szCs w:val="24"/>
        </w:rPr>
        <w:t xml:space="preserve"> na </w:t>
      </w:r>
      <w:r w:rsidR="00621C53" w:rsidRPr="00631B7C">
        <w:rPr>
          <w:rFonts w:ascii="Times New Roman" w:hAnsi="Times New Roman" w:cs="Times New Roman"/>
          <w:sz w:val="24"/>
          <w:szCs w:val="24"/>
        </w:rPr>
        <w:t>vykonanie zadržania</w:t>
      </w:r>
      <w:r w:rsidRPr="00631B7C">
        <w:rPr>
          <w:rFonts w:ascii="Times New Roman" w:hAnsi="Times New Roman" w:cs="Times New Roman"/>
          <w:sz w:val="24"/>
          <w:szCs w:val="24"/>
        </w:rPr>
        <w:t xml:space="preserve"> figuranta a sám zostáva na určenom mieste</w:t>
      </w:r>
      <w:r w:rsidR="002777E5" w:rsidRPr="00631B7C">
        <w:rPr>
          <w:rFonts w:ascii="Times New Roman" w:hAnsi="Times New Roman" w:cs="Times New Roman"/>
          <w:sz w:val="24"/>
          <w:szCs w:val="24"/>
        </w:rPr>
        <w:t>. Po  ukončení boja a zastavení figuranta nasleduje pust</w:t>
      </w:r>
      <w:r w:rsidR="00621C53" w:rsidRPr="00631B7C">
        <w:rPr>
          <w:rFonts w:ascii="Times New Roman" w:hAnsi="Times New Roman" w:cs="Times New Roman"/>
          <w:sz w:val="24"/>
          <w:szCs w:val="24"/>
        </w:rPr>
        <w:t>enie ochranného rukáva s povelom.</w:t>
      </w:r>
    </w:p>
    <w:p w:rsidR="002777E5" w:rsidRPr="00631B7C" w:rsidRDefault="002777E5" w:rsidP="002777E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631B7C">
        <w:rPr>
          <w:rFonts w:ascii="Times New Roman" w:hAnsi="Times New Roman" w:cs="Times New Roman"/>
          <w:b/>
          <w:sz w:val="24"/>
          <w:szCs w:val="24"/>
        </w:rPr>
        <w:t xml:space="preserve">Hodnotenie : </w:t>
      </w:r>
    </w:p>
    <w:p w:rsidR="00433D1E" w:rsidRPr="00631B7C" w:rsidRDefault="002777E5" w:rsidP="005716C2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631B7C">
        <w:rPr>
          <w:rFonts w:ascii="Times New Roman" w:hAnsi="Times New Roman" w:cs="Times New Roman"/>
          <w:sz w:val="24"/>
          <w:szCs w:val="24"/>
        </w:rPr>
        <w:t xml:space="preserve">Hodnotí sa razancia zákroku, zákus /plnosť a pevnosť/ a odolnosť psa  počas tlaku od figuranta. </w:t>
      </w:r>
    </w:p>
    <w:p w:rsidR="00433D1E" w:rsidRPr="00631B7C" w:rsidRDefault="00433D1E" w:rsidP="004E0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E0B81" w:rsidRDefault="004E0B81" w:rsidP="004E0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65CF1" w:rsidRDefault="00665CF1" w:rsidP="004E0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65CF1" w:rsidRDefault="00665CF1" w:rsidP="004E0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65CF1" w:rsidRDefault="00665CF1" w:rsidP="004E0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65CF1" w:rsidRDefault="00665CF1" w:rsidP="004E0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65CF1" w:rsidRDefault="00665CF1" w:rsidP="004E0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65CF1" w:rsidRDefault="00665CF1" w:rsidP="004E0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65CF1" w:rsidRDefault="00665CF1" w:rsidP="004E0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65CF1" w:rsidRPr="00665CF1" w:rsidRDefault="00665CF1" w:rsidP="00665CF1">
      <w:pPr>
        <w:rPr>
          <w:rFonts w:ascii="Times New Roman" w:hAnsi="Times New Roman" w:cs="Times New Roman"/>
          <w:b/>
          <w:color w:val="0070C0"/>
          <w:sz w:val="24"/>
          <w:szCs w:val="18"/>
        </w:rPr>
      </w:pPr>
      <w:r w:rsidRPr="00665CF1">
        <w:rPr>
          <w:rFonts w:ascii="Times New Roman" w:hAnsi="Times New Roman" w:cs="Times New Roman"/>
          <w:b/>
          <w:color w:val="0070C0"/>
          <w:sz w:val="24"/>
          <w:szCs w:val="18"/>
        </w:rPr>
        <w:lastRenderedPageBreak/>
        <w:t>Povaha, správanie počas povahového testu</w:t>
      </w:r>
    </w:p>
    <w:p w:rsidR="00665CF1" w:rsidRPr="00665CF1" w:rsidRDefault="00665CF1" w:rsidP="00665CF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CF1">
        <w:rPr>
          <w:rFonts w:ascii="Times New Roman" w:hAnsi="Times New Roman" w:cs="Times New Roman"/>
          <w:color w:val="000000" w:themeColor="text1"/>
          <w:sz w:val="18"/>
          <w:szCs w:val="18"/>
        </w:rPr>
        <w:t>Plachý, bojazlivý, nervovo labilný nie je schopný a predviesť</w:t>
      </w:r>
    </w:p>
    <w:p w:rsidR="00665CF1" w:rsidRPr="00665CF1" w:rsidRDefault="00665CF1" w:rsidP="00665CF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CF1">
        <w:rPr>
          <w:rFonts w:ascii="Times New Roman" w:hAnsi="Times New Roman" w:cs="Times New Roman"/>
          <w:color w:val="000000" w:themeColor="text1"/>
          <w:sz w:val="18"/>
          <w:szCs w:val="18"/>
        </w:rPr>
        <w:t>Veľmi neistý, strach zo psovoda, nedôverčivý a bojazlivý k ľudom</w:t>
      </w:r>
    </w:p>
    <w:p w:rsidR="00665CF1" w:rsidRPr="00665CF1" w:rsidRDefault="00665CF1" w:rsidP="00665CF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CF1">
        <w:rPr>
          <w:rFonts w:ascii="Times New Roman" w:hAnsi="Times New Roman" w:cs="Times New Roman"/>
          <w:color w:val="000000" w:themeColor="text1"/>
          <w:sz w:val="18"/>
          <w:szCs w:val="18"/>
        </w:rPr>
        <w:t>Nedôverčivý voči ľudom. ľahko neistý s náznakom agresivity, ale sa ukľudní</w:t>
      </w:r>
    </w:p>
    <w:p w:rsidR="00665CF1" w:rsidRPr="00665CF1" w:rsidRDefault="00665CF1" w:rsidP="00665CF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CF1">
        <w:rPr>
          <w:rFonts w:ascii="Times New Roman" w:hAnsi="Times New Roman" w:cs="Times New Roman"/>
          <w:color w:val="000000" w:themeColor="text1"/>
          <w:sz w:val="18"/>
          <w:szCs w:val="18"/>
        </w:rPr>
        <w:t>V nepredvídateľných situáciách reaguje tvrdo, je nekľudný vzruch prevláda pred útlmom, nechá sa ukludiť</w:t>
      </w:r>
    </w:p>
    <w:p w:rsidR="00665CF1" w:rsidRPr="00665CF1" w:rsidRDefault="00665CF1" w:rsidP="00665CF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CF1">
        <w:rPr>
          <w:rFonts w:ascii="Times New Roman" w:hAnsi="Times New Roman" w:cs="Times New Roman"/>
          <w:color w:val="000000" w:themeColor="text1"/>
          <w:sz w:val="18"/>
          <w:szCs w:val="18"/>
        </w:rPr>
        <w:t>Vyrovnaný, sebaistý, tvrdý, odvážny, ovládateľný</w:t>
      </w:r>
    </w:p>
    <w:p w:rsidR="00665CF1" w:rsidRPr="00665CF1" w:rsidRDefault="00665CF1" w:rsidP="00665CF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CF1">
        <w:rPr>
          <w:rFonts w:ascii="Times New Roman" w:hAnsi="Times New Roman" w:cs="Times New Roman"/>
          <w:color w:val="000000" w:themeColor="text1"/>
          <w:sz w:val="18"/>
          <w:szCs w:val="18"/>
        </w:rPr>
        <w:t>Vyrovnaný, sebaistý, dobromyseľný, mierne citlivý, ovládateľný</w:t>
      </w:r>
    </w:p>
    <w:p w:rsidR="00665CF1" w:rsidRPr="00665CF1" w:rsidRDefault="00665CF1" w:rsidP="00665CF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CF1">
        <w:rPr>
          <w:rFonts w:ascii="Times New Roman" w:hAnsi="Times New Roman" w:cs="Times New Roman"/>
          <w:color w:val="000000" w:themeColor="text1"/>
          <w:sz w:val="18"/>
          <w:szCs w:val="18"/>
        </w:rPr>
        <w:t>Kľudný, vyrovnaný, dobrosrdečnej povahy, málo drážditeľný</w:t>
      </w:r>
    </w:p>
    <w:p w:rsidR="00665CF1" w:rsidRPr="00665CF1" w:rsidRDefault="00665CF1" w:rsidP="00665CF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CF1">
        <w:rPr>
          <w:rFonts w:ascii="Times New Roman" w:hAnsi="Times New Roman" w:cs="Times New Roman"/>
          <w:color w:val="000000" w:themeColor="text1"/>
          <w:sz w:val="18"/>
          <w:szCs w:val="18"/>
        </w:rPr>
        <w:t>Flegmatický, ťažko- až nedrážditeľný</w:t>
      </w:r>
    </w:p>
    <w:p w:rsidR="00665CF1" w:rsidRPr="00665CF1" w:rsidRDefault="00665CF1" w:rsidP="00665CF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5CF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Reakcia na streľbu                                                        </w:t>
      </w:r>
    </w:p>
    <w:p w:rsidR="00665CF1" w:rsidRPr="00665CF1" w:rsidRDefault="00665CF1" w:rsidP="00665CF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 xml:space="preserve">Úniková reakcia na streľbu                          </w:t>
      </w:r>
      <w:r w:rsidRPr="00665CF1">
        <w:rPr>
          <w:rFonts w:ascii="Times New Roman" w:hAnsi="Times New Roman" w:cs="Times New Roman"/>
          <w:sz w:val="18"/>
          <w:szCs w:val="16"/>
        </w:rPr>
        <w:t xml:space="preserve">     </w:t>
      </w:r>
    </w:p>
    <w:p w:rsidR="00665CF1" w:rsidRPr="00665CF1" w:rsidRDefault="00665CF1" w:rsidP="00665CF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 xml:space="preserve">Silná reakcia na streľbu, ťažko upokojiteľný       </w:t>
      </w:r>
      <w:r w:rsidRPr="00665CF1">
        <w:rPr>
          <w:rFonts w:ascii="Times New Roman" w:hAnsi="Times New Roman" w:cs="Times New Roman"/>
          <w:sz w:val="18"/>
          <w:szCs w:val="16"/>
        </w:rPr>
        <w:t xml:space="preserve">                            </w:t>
      </w:r>
      <w:r w:rsidRPr="00665CF1">
        <w:rPr>
          <w:rFonts w:ascii="Times New Roman" w:hAnsi="Times New Roman" w:cs="Times New Roman"/>
          <w:sz w:val="18"/>
          <w:szCs w:val="16"/>
        </w:rPr>
        <w:t xml:space="preserve">     </w:t>
      </w:r>
    </w:p>
    <w:p w:rsidR="00665CF1" w:rsidRPr="00665CF1" w:rsidRDefault="00665CF1" w:rsidP="00665CF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 xml:space="preserve">Slabá reakcia na streľbu, ľahko upokojiteľný         </w:t>
      </w:r>
      <w:r w:rsidRPr="00665CF1">
        <w:rPr>
          <w:rFonts w:ascii="Times New Roman" w:hAnsi="Times New Roman" w:cs="Times New Roman"/>
          <w:sz w:val="18"/>
          <w:szCs w:val="16"/>
        </w:rPr>
        <w:t xml:space="preserve">                           </w:t>
      </w:r>
      <w:r w:rsidRPr="00665CF1">
        <w:rPr>
          <w:rFonts w:ascii="Times New Roman" w:hAnsi="Times New Roman" w:cs="Times New Roman"/>
          <w:sz w:val="18"/>
          <w:szCs w:val="16"/>
        </w:rPr>
        <w:t xml:space="preserve">   </w:t>
      </w:r>
    </w:p>
    <w:p w:rsidR="00665CF1" w:rsidRPr="00665CF1" w:rsidRDefault="00665CF1" w:rsidP="00665CF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 xml:space="preserve">Mierna reakcia na streľbu                                                                        </w:t>
      </w:r>
    </w:p>
    <w:p w:rsidR="00665CF1" w:rsidRPr="00665CF1" w:rsidRDefault="00665CF1" w:rsidP="00665CF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 xml:space="preserve">Voči streľbe ľahostajný, bez reakcie                           </w:t>
      </w:r>
      <w:r w:rsidRPr="00665CF1">
        <w:rPr>
          <w:rFonts w:ascii="Times New Roman" w:hAnsi="Times New Roman" w:cs="Times New Roman"/>
          <w:sz w:val="18"/>
          <w:szCs w:val="16"/>
        </w:rPr>
        <w:t xml:space="preserve">                           </w:t>
      </w:r>
    </w:p>
    <w:p w:rsidR="00665CF1" w:rsidRDefault="00665CF1" w:rsidP="00665CF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5CF1">
        <w:rPr>
          <w:rFonts w:ascii="Times New Roman" w:hAnsi="Times New Roman" w:cs="Times New Roman"/>
          <w:b/>
          <w:color w:val="0070C0"/>
          <w:sz w:val="24"/>
          <w:szCs w:val="24"/>
        </w:rPr>
        <w:t>Aport voľný, aport v rušivom prostredí</w:t>
      </w:r>
    </w:p>
    <w:p w:rsidR="00665CF1" w:rsidRPr="00665CF1" w:rsidRDefault="00665CF1" w:rsidP="00665CF1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18"/>
        </w:rPr>
      </w:pPr>
      <w:r w:rsidRPr="00665CF1">
        <w:rPr>
          <w:rFonts w:ascii="Times New Roman" w:hAnsi="Times New Roman" w:cs="Times New Roman"/>
          <w:sz w:val="18"/>
        </w:rPr>
        <w:t>Nemá záujem o aport alebo stráca záujem o aport</w:t>
      </w:r>
      <w:r w:rsidRPr="00665CF1">
        <w:rPr>
          <w:rFonts w:ascii="Times New Roman" w:hAnsi="Times New Roman" w:cs="Times New Roman"/>
          <w:sz w:val="18"/>
        </w:rPr>
        <w:t xml:space="preserve"> </w:t>
      </w:r>
    </w:p>
    <w:p w:rsidR="00665CF1" w:rsidRPr="00665CF1" w:rsidRDefault="00665CF1" w:rsidP="00665CF1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18"/>
        </w:rPr>
      </w:pPr>
      <w:r w:rsidRPr="00665CF1">
        <w:rPr>
          <w:rFonts w:ascii="Times New Roman" w:hAnsi="Times New Roman" w:cs="Times New Roman"/>
          <w:sz w:val="18"/>
        </w:rPr>
        <w:t>Uspokojivý záujem o aport, pes odbieha</w:t>
      </w:r>
      <w:r w:rsidRPr="00665CF1">
        <w:rPr>
          <w:rFonts w:ascii="Times New Roman" w:hAnsi="Times New Roman" w:cs="Times New Roman"/>
          <w:sz w:val="18"/>
        </w:rPr>
        <w:t xml:space="preserve"> </w:t>
      </w:r>
    </w:p>
    <w:p w:rsidR="00665CF1" w:rsidRPr="00665CF1" w:rsidRDefault="00665CF1" w:rsidP="00665CF1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18"/>
        </w:rPr>
      </w:pPr>
      <w:r w:rsidRPr="00665CF1">
        <w:rPr>
          <w:rFonts w:ascii="Times New Roman" w:hAnsi="Times New Roman" w:cs="Times New Roman"/>
          <w:sz w:val="18"/>
        </w:rPr>
        <w:t>Dobrý záujem o aport, vadí mu rušivé prostredie</w:t>
      </w:r>
      <w:r w:rsidRPr="00665CF1">
        <w:rPr>
          <w:rFonts w:ascii="Times New Roman" w:hAnsi="Times New Roman" w:cs="Times New Roman"/>
          <w:sz w:val="18"/>
        </w:rPr>
        <w:t xml:space="preserve"> </w:t>
      </w:r>
    </w:p>
    <w:p w:rsidR="00665CF1" w:rsidRDefault="00665CF1" w:rsidP="00665CF1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18"/>
        </w:rPr>
      </w:pPr>
      <w:r w:rsidRPr="00665CF1">
        <w:rPr>
          <w:rFonts w:ascii="Times New Roman" w:hAnsi="Times New Roman" w:cs="Times New Roman"/>
          <w:sz w:val="18"/>
        </w:rPr>
        <w:t>Veľmi dobrý záujem o aport, nájde aport kontroluje prostredie</w:t>
      </w:r>
    </w:p>
    <w:p w:rsidR="00665CF1" w:rsidRPr="00665CF1" w:rsidRDefault="00665CF1" w:rsidP="00665CF1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18"/>
        </w:rPr>
      </w:pPr>
      <w:r w:rsidRPr="00665CF1">
        <w:rPr>
          <w:rFonts w:ascii="Times New Roman" w:hAnsi="Times New Roman" w:cs="Times New Roman"/>
          <w:sz w:val="18"/>
        </w:rPr>
        <w:t>Výrazný záujem o aport ,rýchlo nájde, rýchlo prinesie</w:t>
      </w:r>
    </w:p>
    <w:p w:rsidR="00665CF1" w:rsidRPr="00665CF1" w:rsidRDefault="00665CF1" w:rsidP="00665CF1">
      <w:pPr>
        <w:pStyle w:val="Bezriadkovania"/>
        <w:ind w:left="720"/>
        <w:rPr>
          <w:rFonts w:ascii="Times New Roman" w:hAnsi="Times New Roman" w:cs="Times New Roman"/>
          <w:b/>
          <w:color w:val="0070C0"/>
          <w:sz w:val="20"/>
          <w:szCs w:val="24"/>
        </w:rPr>
      </w:pPr>
    </w:p>
    <w:p w:rsidR="00665CF1" w:rsidRPr="00665CF1" w:rsidRDefault="00665CF1" w:rsidP="00665CF1">
      <w:pPr>
        <w:rPr>
          <w:rFonts w:ascii="Times New Roman" w:hAnsi="Times New Roman" w:cs="Times New Roman"/>
          <w:sz w:val="16"/>
          <w:szCs w:val="16"/>
        </w:rPr>
      </w:pPr>
      <w:r w:rsidRPr="00665CF1">
        <w:rPr>
          <w:rFonts w:ascii="Times New Roman" w:hAnsi="Times New Roman" w:cs="Times New Roman"/>
          <w:b/>
          <w:color w:val="0070C0"/>
          <w:sz w:val="24"/>
          <w:szCs w:val="24"/>
        </w:rPr>
        <w:t>Prepad z úkrytu</w:t>
      </w:r>
    </w:p>
    <w:p w:rsidR="00665CF1" w:rsidRPr="00665CF1" w:rsidRDefault="00665CF1" w:rsidP="00665CF1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>Neuspokojivý -  pes zaváha pred stretom s pomocníkom, vyhne sa záhryzu a pri tlaku výrazne váha a je vytlačený, počas záhryzu pustí a chová sa bojazlivo, odchádza od pomocníka, prejavuje bojazlivosť</w:t>
      </w:r>
    </w:p>
    <w:p w:rsidR="00665CF1" w:rsidRPr="00665CF1" w:rsidRDefault="00665CF1" w:rsidP="00665CF1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>Uspokojivý – výrazné zaváhanie , neistota ale k záhryzu príde. Pes sa chová neisto počas boja, ale nedá sa vytlačiť a ostáva v záhryze, počas náprahu púšťa ale opakovane zahryzne</w:t>
      </w:r>
    </w:p>
    <w:p w:rsidR="00665CF1" w:rsidRPr="00665CF1" w:rsidRDefault="00665CF1" w:rsidP="00665CF1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>Dobrý – pes pred stretom s pomocníkom spomalí, prejavuje nervozitu pri nátlaku pes vydrží v záhryze</w:t>
      </w:r>
    </w:p>
    <w:p w:rsidR="00665CF1" w:rsidRPr="00665CF1" w:rsidRDefault="00665CF1" w:rsidP="00665CF1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>Veľmi dobrý -  pred stretom mierne zaváhanie, zákrok razantný so silným, pevným zahryzom, mierna nervozita počas nátlaku od pomocníka. Ak sa pes utrhne v záhryze iba z dôvodu veľkej razancie pes musí ihneď aktívne vykonať záhryz na pomocníka</w:t>
      </w:r>
    </w:p>
    <w:p w:rsidR="00665CF1" w:rsidRPr="00665CF1" w:rsidRDefault="00665CF1" w:rsidP="00665CF1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>Výborná – razantný, presvedčivý zákrok so silným záhryzom bez reakcie na pomocníka</w:t>
      </w:r>
    </w:p>
    <w:p w:rsidR="00665CF1" w:rsidRPr="00665CF1" w:rsidRDefault="00665CF1" w:rsidP="00665CF1">
      <w:pPr>
        <w:rPr>
          <w:rFonts w:ascii="Times New Roman" w:hAnsi="Times New Roman" w:cs="Times New Roman"/>
          <w:color w:val="0070C0"/>
          <w:sz w:val="16"/>
          <w:szCs w:val="16"/>
        </w:rPr>
      </w:pPr>
      <w:r w:rsidRPr="00665CF1">
        <w:rPr>
          <w:rFonts w:ascii="Times New Roman" w:hAnsi="Times New Roman" w:cs="Times New Roman"/>
          <w:b/>
          <w:color w:val="0070C0"/>
          <w:sz w:val="24"/>
          <w:szCs w:val="24"/>
        </w:rPr>
        <w:t>Kontrolný výkon</w:t>
      </w:r>
    </w:p>
    <w:p w:rsidR="00665CF1" w:rsidRPr="00665CF1" w:rsidRDefault="00665CF1" w:rsidP="00665CF1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>Neuspokojivý -  pes zaváha pred stretom s pomocníkom, vyhne sa záhryzu a pri tlaku výrazne váha a je vytlačený, počas záhryzu pustí a chová sa bojazlivo, odchádza od pomocníka, prejavuje bojazlivosť</w:t>
      </w:r>
    </w:p>
    <w:p w:rsidR="00665CF1" w:rsidRPr="00665CF1" w:rsidRDefault="00665CF1" w:rsidP="00665CF1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>Uspokojivý – výrazné zaváhanie , neistota ale k záhryzu príde. Pes sa chová neisto počas boja, ale nedá sa vytlačiť a ostáva v záhryze, počas náprahu púšťa ale opakovane zahryzne</w:t>
      </w:r>
    </w:p>
    <w:p w:rsidR="00665CF1" w:rsidRPr="00665CF1" w:rsidRDefault="00665CF1" w:rsidP="00665CF1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>Dobrý – pes pred stretom s pomocníkom spomalí, prejavuje nervozitu pri nátlaku pes vydrží v záhryze</w:t>
      </w:r>
    </w:p>
    <w:p w:rsidR="00665CF1" w:rsidRPr="00665CF1" w:rsidRDefault="00665CF1" w:rsidP="00665CF1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>Veľmi dobrý -  pred stretom mierne zaváhanie, zákrok razantný so silným, pevným záhryzom, mierna nervozita počas nátlaku od pomocníka. Ak sa pes utrhne v záhryze iba z dôvodu veľkej razancie pes musí ihneď aktívne vykonať záhryz na pomocníka</w:t>
      </w:r>
    </w:p>
    <w:p w:rsidR="00665CF1" w:rsidRPr="00665CF1" w:rsidRDefault="00665CF1" w:rsidP="00665CF1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18"/>
          <w:szCs w:val="16"/>
        </w:rPr>
      </w:pPr>
      <w:r w:rsidRPr="00665CF1">
        <w:rPr>
          <w:rFonts w:ascii="Times New Roman" w:hAnsi="Times New Roman" w:cs="Times New Roman"/>
          <w:sz w:val="18"/>
          <w:szCs w:val="16"/>
        </w:rPr>
        <w:t>Výborná – razantný, presvedčivý zákrok so silným záhryzom bez reakcie na pomocníka</w:t>
      </w:r>
    </w:p>
    <w:p w:rsid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color w:val="0070C0"/>
          <w:sz w:val="24"/>
          <w:szCs w:val="24"/>
        </w:rPr>
        <w:t>Bonitačný kód</w:t>
      </w:r>
      <w:r w:rsidRPr="00665CF1">
        <w:rPr>
          <w:rFonts w:ascii="Times New Roman" w:hAnsi="Times New Roman" w:cs="Times New Roman"/>
          <w:sz w:val="24"/>
          <w:szCs w:val="24"/>
        </w:rPr>
        <w:t xml:space="preserve">       55555P/N                  </w:t>
      </w:r>
    </w:p>
    <w:p w:rsidR="00665CF1" w:rsidRP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sz w:val="24"/>
          <w:szCs w:val="24"/>
        </w:rPr>
        <w:t>Hodnotenie povahy</w:t>
      </w:r>
    </w:p>
    <w:p w:rsidR="00665CF1" w:rsidRP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sz w:val="24"/>
          <w:szCs w:val="24"/>
        </w:rPr>
        <w:t>Hodnotenie reakcie na streľbu</w:t>
      </w:r>
    </w:p>
    <w:p w:rsidR="00665CF1" w:rsidRP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sz w:val="24"/>
          <w:szCs w:val="24"/>
        </w:rPr>
        <w:t>Hodnotenie aportu a aportu v rušivom prostredí</w:t>
      </w:r>
    </w:p>
    <w:p w:rsidR="00665CF1" w:rsidRP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sz w:val="24"/>
          <w:szCs w:val="24"/>
        </w:rPr>
        <w:t>Hodnotenie prepadu z úkrytu</w:t>
      </w:r>
    </w:p>
    <w:p w:rsidR="00665CF1" w:rsidRP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sz w:val="24"/>
          <w:szCs w:val="24"/>
        </w:rPr>
        <w:t>Hodnotenie kontrolného výkonu</w:t>
      </w:r>
    </w:p>
    <w:p w:rsid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sz w:val="24"/>
          <w:szCs w:val="24"/>
        </w:rPr>
        <w:t>P- púšťa    N -  nepúšťa</w:t>
      </w:r>
    </w:p>
    <w:p w:rsid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65CF1" w:rsidRP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color w:val="0070C0"/>
          <w:sz w:val="24"/>
          <w:szCs w:val="24"/>
        </w:rPr>
        <w:lastRenderedPageBreak/>
        <w:t>Bonitačný kód</w:t>
      </w:r>
      <w:r w:rsidRPr="00665CF1">
        <w:rPr>
          <w:rFonts w:ascii="Times New Roman" w:hAnsi="Times New Roman" w:cs="Times New Roman"/>
          <w:sz w:val="24"/>
          <w:szCs w:val="24"/>
        </w:rPr>
        <w:t xml:space="preserve">       55-S                              </w:t>
      </w:r>
    </w:p>
    <w:p w:rsidR="00665CF1" w:rsidRP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sz w:val="24"/>
          <w:szCs w:val="24"/>
        </w:rPr>
        <w:t>Hodnotenie povahy</w:t>
      </w:r>
    </w:p>
    <w:p w:rsidR="00665CF1" w:rsidRP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sz w:val="24"/>
          <w:szCs w:val="24"/>
        </w:rPr>
        <w:t>Hodnotenie reakcie na streľbu</w:t>
      </w:r>
    </w:p>
    <w:p w:rsidR="00665CF1" w:rsidRPr="00665CF1" w:rsidRDefault="00665CF1" w:rsidP="00665C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5CF1">
        <w:rPr>
          <w:rFonts w:ascii="Times New Roman" w:hAnsi="Times New Roman" w:cs="Times New Roman"/>
          <w:sz w:val="24"/>
          <w:szCs w:val="24"/>
        </w:rPr>
        <w:t>- S doložená skúška</w:t>
      </w:r>
    </w:p>
    <w:p w:rsidR="00665CF1" w:rsidRPr="00665CF1" w:rsidRDefault="00665CF1" w:rsidP="00665CF1">
      <w:pPr>
        <w:ind w:left="375"/>
        <w:rPr>
          <w:rFonts w:ascii="Times New Roman" w:hAnsi="Times New Roman" w:cs="Times New Roman"/>
          <w:b/>
          <w:sz w:val="24"/>
          <w:szCs w:val="24"/>
        </w:rPr>
      </w:pPr>
    </w:p>
    <w:p w:rsidR="00665CF1" w:rsidRPr="00665CF1" w:rsidRDefault="00665CF1" w:rsidP="00665CF1">
      <w:pPr>
        <w:jc w:val="both"/>
        <w:rPr>
          <w:rFonts w:ascii="Times New Roman" w:hAnsi="Times New Roman" w:cs="Times New Roman"/>
          <w:sz w:val="24"/>
          <w:szCs w:val="16"/>
        </w:rPr>
      </w:pPr>
      <w:r w:rsidRPr="00665CF1">
        <w:rPr>
          <w:rFonts w:ascii="Times New Roman" w:hAnsi="Times New Roman" w:cs="Times New Roman"/>
          <w:b/>
          <w:sz w:val="24"/>
          <w:szCs w:val="16"/>
        </w:rPr>
        <w:t xml:space="preserve">Pozn: </w:t>
      </w:r>
      <w:r w:rsidRPr="00665CF1">
        <w:rPr>
          <w:rFonts w:ascii="Times New Roman" w:hAnsi="Times New Roman" w:cs="Times New Roman"/>
          <w:sz w:val="24"/>
          <w:szCs w:val="16"/>
        </w:rPr>
        <w:t xml:space="preserve">Hodnotenie povahy prebieha počas celej bonitácie, exteriér hodnotí rozhodca pre exteriér v spolupráci s poradcom chovu, do kolónky hodnotenie popisnej prehliadky sa stručne opíše hodnotený jedinec. Povahovú časť hodnotí výcvikár klubu .Celkový </w:t>
      </w:r>
      <w:bookmarkStart w:id="0" w:name="_GoBack"/>
      <w:bookmarkEnd w:id="0"/>
      <w:r w:rsidRPr="00665CF1">
        <w:rPr>
          <w:rFonts w:ascii="Times New Roman" w:hAnsi="Times New Roman" w:cs="Times New Roman"/>
          <w:sz w:val="24"/>
          <w:szCs w:val="16"/>
        </w:rPr>
        <w:t>záver vykoná bonitačná komisia spoločne.</w:t>
      </w:r>
    </w:p>
    <w:p w:rsidR="00665CF1" w:rsidRDefault="00665CF1" w:rsidP="00665CF1">
      <w:pPr>
        <w:ind w:left="375"/>
        <w:rPr>
          <w:b/>
          <w:sz w:val="16"/>
          <w:szCs w:val="16"/>
        </w:rPr>
      </w:pPr>
      <w:r>
        <w:rPr>
          <w:b/>
          <w:color w:val="0070C0"/>
          <w:sz w:val="24"/>
          <w:szCs w:val="24"/>
        </w:rPr>
        <w:t xml:space="preserve">                                                                   </w:t>
      </w:r>
    </w:p>
    <w:p w:rsidR="00665CF1" w:rsidRDefault="00665CF1" w:rsidP="00665CF1">
      <w:pPr>
        <w:ind w:left="375"/>
        <w:rPr>
          <w:b/>
          <w:sz w:val="20"/>
          <w:szCs w:val="20"/>
        </w:rPr>
      </w:pPr>
      <w:r>
        <w:rPr>
          <w:b/>
          <w:color w:val="0070C0"/>
          <w:sz w:val="24"/>
          <w:szCs w:val="24"/>
        </w:rPr>
        <w:t xml:space="preserve">                                                                   </w:t>
      </w:r>
    </w:p>
    <w:p w:rsidR="00665CF1" w:rsidRPr="00631B7C" w:rsidRDefault="00665CF1" w:rsidP="004E0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665CF1" w:rsidRPr="00631B7C" w:rsidSect="00631B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DA" w:rsidRDefault="007303DA" w:rsidP="00A5214F">
      <w:pPr>
        <w:spacing w:after="0" w:line="240" w:lineRule="auto"/>
      </w:pPr>
      <w:r>
        <w:separator/>
      </w:r>
    </w:p>
  </w:endnote>
  <w:endnote w:type="continuationSeparator" w:id="0">
    <w:p w:rsidR="007303DA" w:rsidRDefault="007303DA" w:rsidP="00A5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DA" w:rsidRDefault="007303DA" w:rsidP="00A5214F">
      <w:pPr>
        <w:spacing w:after="0" w:line="240" w:lineRule="auto"/>
      </w:pPr>
      <w:r>
        <w:separator/>
      </w:r>
    </w:p>
  </w:footnote>
  <w:footnote w:type="continuationSeparator" w:id="0">
    <w:p w:rsidR="007303DA" w:rsidRDefault="007303DA" w:rsidP="00A52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93D5B"/>
    <w:multiLevelType w:val="hybridMultilevel"/>
    <w:tmpl w:val="EA9CF804"/>
    <w:lvl w:ilvl="0" w:tplc="20968CDA">
      <w:start w:val="1"/>
      <w:numFmt w:val="decimal"/>
      <w:lvlText w:val="%1."/>
      <w:lvlJc w:val="left"/>
      <w:pPr>
        <w:ind w:left="735" w:hanging="360"/>
      </w:p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>
      <w:start w:val="1"/>
      <w:numFmt w:val="lowerRoman"/>
      <w:lvlText w:val="%3."/>
      <w:lvlJc w:val="right"/>
      <w:pPr>
        <w:ind w:left="2175" w:hanging="180"/>
      </w:pPr>
    </w:lvl>
    <w:lvl w:ilvl="3" w:tplc="041B000F">
      <w:start w:val="1"/>
      <w:numFmt w:val="decimal"/>
      <w:lvlText w:val="%4."/>
      <w:lvlJc w:val="left"/>
      <w:pPr>
        <w:ind w:left="2895" w:hanging="360"/>
      </w:pPr>
    </w:lvl>
    <w:lvl w:ilvl="4" w:tplc="041B0019">
      <w:start w:val="1"/>
      <w:numFmt w:val="lowerLetter"/>
      <w:lvlText w:val="%5."/>
      <w:lvlJc w:val="left"/>
      <w:pPr>
        <w:ind w:left="3615" w:hanging="360"/>
      </w:pPr>
    </w:lvl>
    <w:lvl w:ilvl="5" w:tplc="041B001B">
      <w:start w:val="1"/>
      <w:numFmt w:val="lowerRoman"/>
      <w:lvlText w:val="%6."/>
      <w:lvlJc w:val="right"/>
      <w:pPr>
        <w:ind w:left="4335" w:hanging="180"/>
      </w:pPr>
    </w:lvl>
    <w:lvl w:ilvl="6" w:tplc="041B000F">
      <w:start w:val="1"/>
      <w:numFmt w:val="decimal"/>
      <w:lvlText w:val="%7."/>
      <w:lvlJc w:val="left"/>
      <w:pPr>
        <w:ind w:left="5055" w:hanging="360"/>
      </w:pPr>
    </w:lvl>
    <w:lvl w:ilvl="7" w:tplc="041B0019">
      <w:start w:val="1"/>
      <w:numFmt w:val="lowerLetter"/>
      <w:lvlText w:val="%8."/>
      <w:lvlJc w:val="left"/>
      <w:pPr>
        <w:ind w:left="5775" w:hanging="360"/>
      </w:pPr>
    </w:lvl>
    <w:lvl w:ilvl="8" w:tplc="041B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CA48B7"/>
    <w:multiLevelType w:val="hybridMultilevel"/>
    <w:tmpl w:val="4F9470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1419"/>
    <w:multiLevelType w:val="hybridMultilevel"/>
    <w:tmpl w:val="5866D9A0"/>
    <w:lvl w:ilvl="0" w:tplc="781C5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6730D"/>
    <w:multiLevelType w:val="hybridMultilevel"/>
    <w:tmpl w:val="51ACAC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A30AE"/>
    <w:multiLevelType w:val="hybridMultilevel"/>
    <w:tmpl w:val="6A967A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61E93"/>
    <w:multiLevelType w:val="hybridMultilevel"/>
    <w:tmpl w:val="A00095FE"/>
    <w:lvl w:ilvl="0" w:tplc="F7E6E3B2">
      <w:start w:val="1"/>
      <w:numFmt w:val="decimal"/>
      <w:lvlText w:val="%1."/>
      <w:lvlJc w:val="left"/>
      <w:pPr>
        <w:ind w:left="735" w:hanging="360"/>
      </w:p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>
      <w:start w:val="1"/>
      <w:numFmt w:val="lowerRoman"/>
      <w:lvlText w:val="%3."/>
      <w:lvlJc w:val="right"/>
      <w:pPr>
        <w:ind w:left="2175" w:hanging="180"/>
      </w:pPr>
    </w:lvl>
    <w:lvl w:ilvl="3" w:tplc="041B000F">
      <w:start w:val="1"/>
      <w:numFmt w:val="decimal"/>
      <w:lvlText w:val="%4."/>
      <w:lvlJc w:val="left"/>
      <w:pPr>
        <w:ind w:left="2895" w:hanging="360"/>
      </w:pPr>
    </w:lvl>
    <w:lvl w:ilvl="4" w:tplc="041B0019">
      <w:start w:val="1"/>
      <w:numFmt w:val="lowerLetter"/>
      <w:lvlText w:val="%5."/>
      <w:lvlJc w:val="left"/>
      <w:pPr>
        <w:ind w:left="3615" w:hanging="360"/>
      </w:pPr>
    </w:lvl>
    <w:lvl w:ilvl="5" w:tplc="041B001B">
      <w:start w:val="1"/>
      <w:numFmt w:val="lowerRoman"/>
      <w:lvlText w:val="%6."/>
      <w:lvlJc w:val="right"/>
      <w:pPr>
        <w:ind w:left="4335" w:hanging="180"/>
      </w:pPr>
    </w:lvl>
    <w:lvl w:ilvl="6" w:tplc="041B000F">
      <w:start w:val="1"/>
      <w:numFmt w:val="decimal"/>
      <w:lvlText w:val="%7."/>
      <w:lvlJc w:val="left"/>
      <w:pPr>
        <w:ind w:left="5055" w:hanging="360"/>
      </w:pPr>
    </w:lvl>
    <w:lvl w:ilvl="7" w:tplc="041B0019">
      <w:start w:val="1"/>
      <w:numFmt w:val="lowerLetter"/>
      <w:lvlText w:val="%8."/>
      <w:lvlJc w:val="left"/>
      <w:pPr>
        <w:ind w:left="5775" w:hanging="360"/>
      </w:pPr>
    </w:lvl>
    <w:lvl w:ilvl="8" w:tplc="041B001B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6EA6CAF"/>
    <w:multiLevelType w:val="hybridMultilevel"/>
    <w:tmpl w:val="A7F84CE0"/>
    <w:lvl w:ilvl="0" w:tplc="971CA32E">
      <w:start w:val="1"/>
      <w:numFmt w:val="decimal"/>
      <w:lvlText w:val="%1."/>
      <w:lvlJc w:val="left"/>
      <w:pPr>
        <w:ind w:left="765" w:hanging="360"/>
      </w:p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30E3E46"/>
    <w:multiLevelType w:val="hybridMultilevel"/>
    <w:tmpl w:val="DE225AD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6E"/>
    <w:rsid w:val="00144655"/>
    <w:rsid w:val="00243F65"/>
    <w:rsid w:val="002777E5"/>
    <w:rsid w:val="0028646E"/>
    <w:rsid w:val="002A66CE"/>
    <w:rsid w:val="002B0C11"/>
    <w:rsid w:val="003C1619"/>
    <w:rsid w:val="00433D1E"/>
    <w:rsid w:val="004E0B81"/>
    <w:rsid w:val="004F012B"/>
    <w:rsid w:val="005716C2"/>
    <w:rsid w:val="005825D2"/>
    <w:rsid w:val="005A466D"/>
    <w:rsid w:val="00621C53"/>
    <w:rsid w:val="00631B7C"/>
    <w:rsid w:val="00665CF1"/>
    <w:rsid w:val="006D056B"/>
    <w:rsid w:val="007303DA"/>
    <w:rsid w:val="00796764"/>
    <w:rsid w:val="007E1C97"/>
    <w:rsid w:val="008B1CCC"/>
    <w:rsid w:val="0091496E"/>
    <w:rsid w:val="00A5214F"/>
    <w:rsid w:val="00AB7617"/>
    <w:rsid w:val="00B129DF"/>
    <w:rsid w:val="00CA0ECC"/>
    <w:rsid w:val="00D23AB8"/>
    <w:rsid w:val="00D652CF"/>
    <w:rsid w:val="00DE3089"/>
    <w:rsid w:val="00E40CEA"/>
    <w:rsid w:val="00F11E88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8DA8FF-820B-4F8C-BCCE-C704071C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8646E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A46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2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1C53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665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katka</dc:creator>
  <cp:lastModifiedBy>Jana Safarova</cp:lastModifiedBy>
  <cp:revision>4</cp:revision>
  <cp:lastPrinted>2024-07-24T14:01:00Z</cp:lastPrinted>
  <dcterms:created xsi:type="dcterms:W3CDTF">2025-03-02T22:20:00Z</dcterms:created>
  <dcterms:modified xsi:type="dcterms:W3CDTF">2026-02-16T20:31:00Z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2024-11-18T09:51:18Z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9614653f-2563-47f3-907c-58b26e4e5206</vt:lpwstr>
  </property>
  <property fmtid="{D5CDD505-2E9C-101B-9397-08002B2CF9AE}" pid="8" name="MSIP_Label_d890c794-246a-4c70-b857-2df127989a79_ContentBits">
    <vt:lpwstr>0</vt:lpwstr>
  </property>
</Properties>
</file>